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2F" w:rsidRDefault="00272740" w:rsidP="008C7B35">
      <w:pPr>
        <w:wordWrap/>
        <w:contextualSpacing/>
        <w:jc w:val="right"/>
        <w:rPr>
          <w:rFonts w:ascii="Arial Narrow" w:hAnsi="Arial Narrow" w:cs="Arial"/>
          <w:b/>
          <w:sz w:val="40"/>
        </w:rPr>
      </w:pPr>
      <w:r w:rsidRPr="00272740">
        <w:rPr>
          <w:rFonts w:ascii="Arial Narrow" w:hAnsi="Arial Narrow" w:cs="Arial"/>
          <w:b/>
          <w:noProof/>
          <w:sz w:val="40"/>
        </w:rPr>
        <w:drawing>
          <wp:inline distT="0" distB="0" distL="0" distR="0" wp14:anchorId="28504E37" wp14:editId="32454C9B">
            <wp:extent cx="1733550" cy="308462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9758" cy="34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B2F" w:rsidRDefault="008C0B2F" w:rsidP="00DD2557">
      <w:pPr>
        <w:wordWrap/>
        <w:contextualSpacing/>
        <w:jc w:val="center"/>
        <w:rPr>
          <w:rFonts w:ascii="Arial Narrow" w:hAnsi="Arial Narrow" w:cs="Arial"/>
          <w:b/>
          <w:sz w:val="40"/>
        </w:rPr>
      </w:pPr>
    </w:p>
    <w:p w:rsidR="00177313" w:rsidRDefault="00177313" w:rsidP="00DD2557">
      <w:pPr>
        <w:wordWrap/>
        <w:contextualSpacing/>
        <w:jc w:val="center"/>
        <w:rPr>
          <w:rFonts w:ascii="Arial Narrow" w:hAnsi="Arial Narrow" w:cs="Arial"/>
          <w:b/>
          <w:sz w:val="40"/>
        </w:rPr>
      </w:pPr>
    </w:p>
    <w:p w:rsidR="00214371" w:rsidRDefault="00272740" w:rsidP="00DD2557">
      <w:pPr>
        <w:wordWrap/>
        <w:contextualSpacing/>
        <w:jc w:val="center"/>
        <w:rPr>
          <w:rFonts w:ascii="Arial Narrow" w:hAnsi="Arial Narrow" w:cs="Arial"/>
          <w:b/>
          <w:sz w:val="40"/>
        </w:rPr>
      </w:pPr>
      <w:r>
        <w:rPr>
          <w:rFonts w:ascii="Arial Narrow" w:hAnsi="Arial Narrow" w:cs="Arial"/>
          <w:b/>
          <w:sz w:val="40"/>
        </w:rPr>
        <w:t>202</w:t>
      </w:r>
      <w:r w:rsidR="008A3103">
        <w:rPr>
          <w:rFonts w:ascii="Arial Narrow" w:hAnsi="Arial Narrow" w:cs="Arial"/>
          <w:b/>
          <w:sz w:val="40"/>
        </w:rPr>
        <w:t>6</w:t>
      </w:r>
      <w:r w:rsidR="00782356">
        <w:rPr>
          <w:rFonts w:ascii="Arial Narrow" w:hAnsi="Arial Narrow" w:cs="Arial"/>
          <w:b/>
          <w:sz w:val="40"/>
        </w:rPr>
        <w:t xml:space="preserve"> </w:t>
      </w:r>
      <w:r w:rsidR="00B444AF" w:rsidRPr="00214371">
        <w:rPr>
          <w:rFonts w:ascii="Arial Narrow" w:hAnsi="Arial Narrow" w:cs="Arial"/>
          <w:b/>
          <w:sz w:val="40"/>
        </w:rPr>
        <w:t>Global Research Outreach (“GRO”) Program</w:t>
      </w:r>
    </w:p>
    <w:p w:rsidR="004714E4" w:rsidRPr="00214371" w:rsidRDefault="00B444AF" w:rsidP="00DD2557">
      <w:pPr>
        <w:wordWrap/>
        <w:contextualSpacing/>
        <w:jc w:val="center"/>
        <w:rPr>
          <w:rFonts w:ascii="Arial Narrow" w:hAnsi="Arial Narrow" w:cs="Arial"/>
          <w:b/>
          <w:sz w:val="40"/>
        </w:rPr>
      </w:pPr>
      <w:r w:rsidRPr="00214371">
        <w:rPr>
          <w:rFonts w:ascii="Arial Narrow" w:hAnsi="Arial Narrow" w:cs="Arial"/>
          <w:b/>
          <w:sz w:val="40"/>
        </w:rPr>
        <w:t>Proposal Guide &amp; Format</w:t>
      </w:r>
    </w:p>
    <w:p w:rsidR="00571929" w:rsidRDefault="00571929" w:rsidP="004714E4">
      <w:pPr>
        <w:wordWrap/>
        <w:spacing w:line="300" w:lineRule="exact"/>
        <w:contextualSpacing/>
        <w:rPr>
          <w:rFonts w:ascii="Arial Narrow" w:hAnsi="Arial Narrow" w:cs="Arial"/>
          <w:b/>
          <w:sz w:val="32"/>
        </w:rPr>
      </w:pPr>
    </w:p>
    <w:p w:rsidR="004714E4" w:rsidRDefault="004714E4" w:rsidP="004714E4">
      <w:pPr>
        <w:widowControl/>
        <w:wordWrap/>
        <w:autoSpaceDE/>
        <w:autoSpaceDN/>
        <w:spacing w:line="300" w:lineRule="exact"/>
        <w:contextualSpacing/>
        <w:jc w:val="left"/>
        <w:rPr>
          <w:rFonts w:ascii="Arial Narrow" w:hAnsi="Arial Narrow" w:cs="Arial"/>
          <w:sz w:val="22"/>
        </w:rPr>
      </w:pPr>
    </w:p>
    <w:p w:rsidR="00571929" w:rsidRDefault="008E756E" w:rsidP="0037785C">
      <w:pPr>
        <w:widowControl/>
        <w:wordWrap/>
        <w:autoSpaceDE/>
        <w:autoSpaceDN/>
        <w:spacing w:line="300" w:lineRule="exact"/>
        <w:ind w:firstLineChars="150" w:firstLine="360"/>
        <w:contextualSpacing/>
        <w:jc w:val="left"/>
        <w:rPr>
          <w:rFonts w:ascii="Arial Narrow" w:hAnsi="Arial Narrow" w:cs="Arial"/>
          <w:b/>
          <w:color w:val="000000"/>
          <w:sz w:val="24"/>
        </w:rPr>
      </w:pPr>
      <w:r>
        <w:rPr>
          <w:rFonts w:ascii="Arial Narrow" w:hAnsi="Arial Narrow" w:cs="Arial"/>
          <w:b/>
          <w:color w:val="000000"/>
          <w:sz w:val="24"/>
        </w:rPr>
        <w:t xml:space="preserve">1) </w:t>
      </w:r>
      <w:r w:rsidRPr="008E756E">
        <w:rPr>
          <w:rFonts w:ascii="Arial Narrow" w:hAnsi="Arial Narrow" w:cs="Arial"/>
          <w:b/>
          <w:color w:val="000000"/>
          <w:sz w:val="24"/>
        </w:rPr>
        <w:t>Proposal Requirements</w:t>
      </w:r>
      <w:r w:rsidR="00571929">
        <w:rPr>
          <w:rFonts w:ascii="Arial Narrow" w:hAnsi="Arial Narrow" w:cs="Arial"/>
          <w:b/>
          <w:color w:val="000000"/>
          <w:sz w:val="24"/>
        </w:rPr>
        <w:t xml:space="preserve"> </w:t>
      </w:r>
    </w:p>
    <w:p w:rsidR="00D328A6" w:rsidRDefault="00D328A6" w:rsidP="00D328A6">
      <w:pPr>
        <w:pStyle w:val="a9"/>
        <w:widowControl/>
        <w:numPr>
          <w:ilvl w:val="0"/>
          <w:numId w:val="20"/>
        </w:numPr>
        <w:wordWrap/>
        <w:autoSpaceDE/>
        <w:autoSpaceDN/>
        <w:spacing w:line="300" w:lineRule="exact"/>
        <w:ind w:leftChars="0"/>
        <w:contextualSpacing/>
        <w:jc w:val="left"/>
        <w:rPr>
          <w:rFonts w:ascii="Arial Narrow" w:hAnsi="Arial Narrow" w:cs="Arial"/>
          <w:sz w:val="22"/>
        </w:rPr>
      </w:pPr>
      <w:r>
        <w:rPr>
          <w:rFonts w:ascii="Arial Narrow" w:hAnsi="Arial Narrow" w:cs="Arial" w:hint="eastAsia"/>
          <w:sz w:val="22"/>
        </w:rPr>
        <w:t xml:space="preserve">Length: </w:t>
      </w:r>
      <w:r>
        <w:rPr>
          <w:rFonts w:ascii="Arial Narrow" w:hAnsi="Arial Narrow" w:cs="Arial"/>
          <w:sz w:val="22"/>
        </w:rPr>
        <w:t xml:space="preserve">keep your </w:t>
      </w:r>
      <w:r w:rsidR="008E756E">
        <w:rPr>
          <w:rFonts w:ascii="Arial Narrow" w:hAnsi="Arial Narrow" w:cs="Arial"/>
          <w:sz w:val="22"/>
        </w:rPr>
        <w:t xml:space="preserve">Project Specification to </w:t>
      </w:r>
      <w:r w:rsidR="008E756E">
        <w:rPr>
          <w:rFonts w:ascii="Arial Narrow" w:hAnsi="Arial Narrow" w:cs="Arial" w:hint="eastAsia"/>
          <w:sz w:val="22"/>
        </w:rPr>
        <w:t>Three</w:t>
      </w:r>
      <w:r w:rsidR="008E756E">
        <w:rPr>
          <w:rFonts w:ascii="Arial Narrow" w:hAnsi="Arial Narrow" w:cs="Arial"/>
          <w:sz w:val="22"/>
        </w:rPr>
        <w:t xml:space="preserve"> (3</w:t>
      </w:r>
      <w:r>
        <w:rPr>
          <w:rFonts w:ascii="Arial Narrow" w:hAnsi="Arial Narrow" w:cs="Arial"/>
          <w:sz w:val="22"/>
        </w:rPr>
        <w:t>) pages or less; additional pages may be used for supporting figures, images, data, CV and other documentation.</w:t>
      </w:r>
    </w:p>
    <w:p w:rsidR="00D328A6" w:rsidRPr="00D328A6" w:rsidRDefault="00D328A6" w:rsidP="00D328A6">
      <w:pPr>
        <w:pStyle w:val="a9"/>
        <w:widowControl/>
        <w:numPr>
          <w:ilvl w:val="0"/>
          <w:numId w:val="20"/>
        </w:numPr>
        <w:wordWrap/>
        <w:autoSpaceDE/>
        <w:autoSpaceDN/>
        <w:spacing w:line="300" w:lineRule="exact"/>
        <w:ind w:leftChars="0"/>
        <w:contextualSpacing/>
        <w:jc w:val="left"/>
        <w:rPr>
          <w:rFonts w:ascii="Arial Narrow" w:hAnsi="Arial Narrow" w:cs="Arial"/>
          <w:sz w:val="22"/>
        </w:rPr>
      </w:pPr>
      <w:r>
        <w:rPr>
          <w:rFonts w:ascii="Arial Narrow" w:hAnsi="Arial Narrow" w:cs="Arial" w:hint="eastAsia"/>
          <w:sz w:val="22"/>
        </w:rPr>
        <w:t xml:space="preserve">Formatting: </w:t>
      </w:r>
      <w:r w:rsidRPr="005735C0">
        <w:rPr>
          <w:rFonts w:ascii="Arial Narrow" w:hAnsi="Arial Narrow" w:cs="Arial"/>
          <w:sz w:val="22"/>
        </w:rPr>
        <w:t xml:space="preserve">Please provide your proposal in English, in </w:t>
      </w:r>
      <w:r w:rsidR="00AA03D4">
        <w:rPr>
          <w:rFonts w:ascii="Arial Narrow" w:hAnsi="Arial Narrow" w:cs="Arial"/>
          <w:b/>
          <w:i/>
          <w:sz w:val="22"/>
        </w:rPr>
        <w:t>MS Word</w:t>
      </w:r>
      <w:r w:rsidRPr="005735C0">
        <w:rPr>
          <w:rFonts w:ascii="Arial Narrow" w:hAnsi="Arial Narrow" w:cs="Arial"/>
          <w:sz w:val="22"/>
        </w:rPr>
        <w:t>.</w:t>
      </w:r>
      <w:r>
        <w:rPr>
          <w:rFonts w:ascii="Arial Narrow" w:hAnsi="Arial Narrow" w:cs="Arial"/>
          <w:sz w:val="22"/>
        </w:rPr>
        <w:t xml:space="preserve"> </w:t>
      </w:r>
      <w:r w:rsidRPr="005735C0">
        <w:rPr>
          <w:rFonts w:ascii="Arial Narrow" w:hAnsi="Arial Narrow" w:cs="Arial"/>
          <w:sz w:val="22"/>
        </w:rPr>
        <w:t>It is preferred that you submit proposal content with 11-point Arial</w:t>
      </w:r>
      <w:r w:rsidR="00AA03D4">
        <w:rPr>
          <w:rFonts w:ascii="Arial Narrow" w:hAnsi="Arial Narrow" w:cs="Arial"/>
          <w:sz w:val="22"/>
        </w:rPr>
        <w:t xml:space="preserve"> font</w:t>
      </w:r>
      <w:r>
        <w:rPr>
          <w:rFonts w:ascii="Arial Narrow" w:hAnsi="Arial Narrow" w:cs="Arial"/>
          <w:sz w:val="22"/>
        </w:rPr>
        <w:t xml:space="preserve">. </w:t>
      </w:r>
    </w:p>
    <w:p w:rsidR="00D328A6" w:rsidRPr="00AE27F6" w:rsidRDefault="00D328A6" w:rsidP="00AE27F6">
      <w:pPr>
        <w:pStyle w:val="a9"/>
        <w:widowControl/>
        <w:numPr>
          <w:ilvl w:val="0"/>
          <w:numId w:val="20"/>
        </w:numPr>
        <w:wordWrap/>
        <w:autoSpaceDE/>
        <w:autoSpaceDN/>
        <w:spacing w:line="300" w:lineRule="exact"/>
        <w:ind w:leftChars="0"/>
        <w:contextualSpacing/>
        <w:jc w:val="left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F</w:t>
      </w:r>
      <w:r w:rsidR="00AA03D4">
        <w:rPr>
          <w:rFonts w:ascii="Arial Narrow" w:hAnsi="Arial Narrow" w:cs="Arial"/>
          <w:sz w:val="22"/>
        </w:rPr>
        <w:t>ile n</w:t>
      </w:r>
      <w:r>
        <w:rPr>
          <w:rFonts w:ascii="Arial Narrow" w:hAnsi="Arial Narrow" w:cs="Arial"/>
          <w:sz w:val="22"/>
        </w:rPr>
        <w:t xml:space="preserve">ame: </w:t>
      </w:r>
      <w:r w:rsidR="00AE27F6">
        <w:rPr>
          <w:rFonts w:ascii="Arial Narrow" w:hAnsi="Arial Narrow" w:cs="Arial" w:hint="eastAsia"/>
          <w:sz w:val="22"/>
        </w:rPr>
        <w:t>No.</w:t>
      </w:r>
      <w:r w:rsidRPr="00D328A6">
        <w:rPr>
          <w:rFonts w:ascii="Arial Narrow" w:hAnsi="Arial Narrow" w:cs="Arial"/>
          <w:sz w:val="22"/>
        </w:rPr>
        <w:t xml:space="preserve"> of </w:t>
      </w:r>
      <w:r w:rsidR="00AE27F6">
        <w:rPr>
          <w:rFonts w:ascii="Arial Narrow" w:hAnsi="Arial Narrow" w:cs="Arial"/>
          <w:sz w:val="22"/>
        </w:rPr>
        <w:t>S</w:t>
      </w:r>
      <w:r w:rsidRPr="00D328A6">
        <w:rPr>
          <w:rFonts w:ascii="Arial Narrow" w:hAnsi="Arial Narrow" w:cs="Arial"/>
          <w:sz w:val="22"/>
        </w:rPr>
        <w:t>ub-</w:t>
      </w:r>
      <w:proofErr w:type="spellStart"/>
      <w:r w:rsidR="00AE27F6">
        <w:rPr>
          <w:rFonts w:ascii="Arial Narrow" w:hAnsi="Arial Narrow" w:cs="Arial"/>
          <w:sz w:val="22"/>
        </w:rPr>
        <w:t>T</w:t>
      </w:r>
      <w:r w:rsidRPr="00AE27F6">
        <w:rPr>
          <w:rFonts w:ascii="Arial Narrow" w:hAnsi="Arial Narrow" w:cs="Arial"/>
          <w:sz w:val="22"/>
        </w:rPr>
        <w:t>heme_Proposal</w:t>
      </w:r>
      <w:proofErr w:type="spellEnd"/>
      <w:r w:rsidRPr="00AE27F6">
        <w:rPr>
          <w:rFonts w:ascii="Arial Narrow" w:hAnsi="Arial Narrow" w:cs="Arial"/>
          <w:sz w:val="22"/>
        </w:rPr>
        <w:t xml:space="preserve"> </w:t>
      </w:r>
      <w:proofErr w:type="spellStart"/>
      <w:r w:rsidRPr="00AE27F6">
        <w:rPr>
          <w:rFonts w:ascii="Arial Narrow" w:hAnsi="Arial Narrow" w:cs="Arial"/>
          <w:sz w:val="22"/>
        </w:rPr>
        <w:t>Title_University</w:t>
      </w:r>
      <w:proofErr w:type="spellEnd"/>
      <w:r w:rsidRPr="00AE27F6">
        <w:rPr>
          <w:rFonts w:ascii="Arial Narrow" w:hAnsi="Arial Narrow" w:cs="Arial"/>
          <w:sz w:val="22"/>
        </w:rPr>
        <w:t xml:space="preserve"> </w:t>
      </w:r>
      <w:proofErr w:type="spellStart"/>
      <w:r w:rsidRPr="00AE27F6">
        <w:rPr>
          <w:rFonts w:ascii="Arial Narrow" w:hAnsi="Arial Narrow" w:cs="Arial"/>
          <w:sz w:val="22"/>
        </w:rPr>
        <w:t>Name_PI</w:t>
      </w:r>
      <w:proofErr w:type="spellEnd"/>
      <w:r w:rsidRPr="00AE27F6">
        <w:rPr>
          <w:rFonts w:ascii="Arial Narrow" w:hAnsi="Arial Narrow" w:cs="Arial"/>
          <w:sz w:val="22"/>
        </w:rPr>
        <w:t xml:space="preserve"> Name</w:t>
      </w:r>
      <w:r w:rsidRPr="00AE27F6">
        <w:rPr>
          <w:rFonts w:ascii="Arial Narrow" w:hAnsi="Arial Narrow" w:cs="Arial"/>
          <w:sz w:val="22"/>
        </w:rPr>
        <w:br/>
      </w:r>
      <w:r w:rsidR="00AA03D4" w:rsidRPr="00AE27F6">
        <w:rPr>
          <w:rFonts w:ascii="Arial Narrow" w:hAnsi="Arial Narrow" w:cs="Arial"/>
          <w:sz w:val="22"/>
        </w:rPr>
        <w:t>(for example, i</w:t>
      </w:r>
      <w:r w:rsidRPr="00AE27F6">
        <w:rPr>
          <w:rFonts w:ascii="Arial Narrow" w:hAnsi="Arial Narrow" w:cs="Arial"/>
          <w:sz w:val="22"/>
        </w:rPr>
        <w:t xml:space="preserve">f you submit proposal in the in the sub-theme of Security &amp; Privacy: Continuous Authentication, the file name will be: </w:t>
      </w:r>
      <w:r w:rsidRPr="00AE27F6">
        <w:rPr>
          <w:rFonts w:ascii="Arial Narrow" w:hAnsi="Arial Narrow" w:cs="Arial"/>
          <w:b/>
          <w:i/>
          <w:sz w:val="22"/>
        </w:rPr>
        <w:t>3</w:t>
      </w:r>
      <w:r w:rsidR="00AE27F6">
        <w:rPr>
          <w:rFonts w:ascii="Arial Narrow" w:hAnsi="Arial Narrow" w:cs="Arial"/>
          <w:b/>
          <w:i/>
          <w:sz w:val="22"/>
        </w:rPr>
        <w:t>.</w:t>
      </w:r>
      <w:r w:rsidRPr="00AE27F6">
        <w:rPr>
          <w:rFonts w:ascii="Arial Narrow" w:hAnsi="Arial Narrow" w:cs="Arial"/>
          <w:b/>
          <w:i/>
          <w:sz w:val="22"/>
        </w:rPr>
        <w:t xml:space="preserve">1_Proposal </w:t>
      </w:r>
      <w:proofErr w:type="spellStart"/>
      <w:r w:rsidRPr="00AE27F6">
        <w:rPr>
          <w:rFonts w:ascii="Arial Narrow" w:hAnsi="Arial Narrow" w:cs="Arial"/>
          <w:b/>
          <w:i/>
          <w:sz w:val="22"/>
        </w:rPr>
        <w:t>Title_Samsung</w:t>
      </w:r>
      <w:proofErr w:type="spellEnd"/>
      <w:r w:rsidRPr="00AE27F6">
        <w:rPr>
          <w:rFonts w:ascii="Arial Narrow" w:hAnsi="Arial Narrow" w:cs="Arial"/>
          <w:b/>
          <w:i/>
          <w:sz w:val="22"/>
        </w:rPr>
        <w:t xml:space="preserve"> </w:t>
      </w:r>
      <w:proofErr w:type="spellStart"/>
      <w:r w:rsidRPr="00AE27F6">
        <w:rPr>
          <w:rFonts w:ascii="Arial Narrow" w:hAnsi="Arial Narrow" w:cs="Arial"/>
          <w:b/>
          <w:i/>
          <w:sz w:val="22"/>
        </w:rPr>
        <w:t>University_Jane</w:t>
      </w:r>
      <w:proofErr w:type="spellEnd"/>
      <w:r w:rsidR="00090582" w:rsidRPr="00AE27F6">
        <w:rPr>
          <w:rFonts w:ascii="Arial Narrow" w:hAnsi="Arial Narrow" w:cs="Arial"/>
          <w:b/>
          <w:i/>
          <w:sz w:val="22"/>
        </w:rPr>
        <w:t xml:space="preserve"> </w:t>
      </w:r>
      <w:r w:rsidRPr="00AE27F6">
        <w:rPr>
          <w:rFonts w:ascii="Arial Narrow" w:hAnsi="Arial Narrow" w:cs="Arial"/>
          <w:b/>
          <w:i/>
          <w:sz w:val="22"/>
        </w:rPr>
        <w:t>Smith</w:t>
      </w:r>
      <w:r w:rsidRPr="00AE27F6">
        <w:rPr>
          <w:rFonts w:ascii="Arial Narrow" w:hAnsi="Arial Narrow" w:cs="Arial"/>
          <w:sz w:val="22"/>
        </w:rPr>
        <w:t>)</w:t>
      </w:r>
    </w:p>
    <w:p w:rsidR="0037785C" w:rsidRPr="0037785C" w:rsidRDefault="0037785C" w:rsidP="0037785C">
      <w:pPr>
        <w:widowControl/>
        <w:wordWrap/>
        <w:autoSpaceDE/>
        <w:autoSpaceDN/>
        <w:spacing w:line="300" w:lineRule="exact"/>
        <w:ind w:firstLineChars="150" w:firstLine="360"/>
        <w:contextualSpacing/>
        <w:jc w:val="left"/>
        <w:rPr>
          <w:rFonts w:ascii="Arial Narrow" w:hAnsi="Arial Narrow" w:cs="Arial"/>
          <w:b/>
          <w:color w:val="000000"/>
          <w:sz w:val="24"/>
        </w:rPr>
      </w:pPr>
      <w:r>
        <w:rPr>
          <w:rFonts w:ascii="Arial Narrow" w:hAnsi="Arial Narrow" w:cs="Arial"/>
          <w:b/>
          <w:color w:val="000000"/>
          <w:sz w:val="24"/>
        </w:rPr>
        <w:t>2</w:t>
      </w:r>
      <w:r w:rsidRPr="0037785C">
        <w:rPr>
          <w:rFonts w:ascii="Arial Narrow" w:hAnsi="Arial Narrow" w:cs="Arial"/>
          <w:b/>
          <w:color w:val="000000"/>
          <w:sz w:val="24"/>
        </w:rPr>
        <w:t xml:space="preserve">) </w:t>
      </w:r>
      <w:r>
        <w:rPr>
          <w:rFonts w:ascii="Arial Narrow" w:hAnsi="Arial Narrow" w:cs="Arial"/>
          <w:b/>
          <w:color w:val="000000"/>
          <w:sz w:val="24"/>
        </w:rPr>
        <w:t>Context</w:t>
      </w:r>
      <w:r w:rsidRPr="0037785C">
        <w:rPr>
          <w:rFonts w:ascii="Arial Narrow" w:hAnsi="Arial Narrow" w:cs="Arial"/>
          <w:b/>
          <w:color w:val="000000"/>
          <w:sz w:val="24"/>
        </w:rPr>
        <w:t xml:space="preserve"> Requirements </w:t>
      </w:r>
    </w:p>
    <w:p w:rsidR="00571929" w:rsidRPr="00D328A6" w:rsidRDefault="00D328A6" w:rsidP="00D328A6">
      <w:pPr>
        <w:pStyle w:val="a9"/>
        <w:widowControl/>
        <w:numPr>
          <w:ilvl w:val="1"/>
          <w:numId w:val="9"/>
        </w:numPr>
        <w:wordWrap/>
        <w:autoSpaceDE/>
        <w:autoSpaceDN/>
        <w:spacing w:line="400" w:lineRule="exact"/>
        <w:ind w:leftChars="0"/>
        <w:contextualSpacing/>
        <w:jc w:val="left"/>
        <w:rPr>
          <w:rFonts w:ascii="Arial Narrow" w:hAnsi="Arial Narrow" w:cs="Arial"/>
          <w:b/>
          <w:color w:val="000000"/>
          <w:sz w:val="24"/>
        </w:rPr>
      </w:pPr>
      <w:r w:rsidRPr="00D328A6">
        <w:rPr>
          <w:rFonts w:ascii="Arial Narrow" w:hAnsi="Arial Narrow" w:cs="Arial"/>
          <w:b/>
          <w:color w:val="000000"/>
          <w:sz w:val="24"/>
        </w:rPr>
        <w:t>Part 1: Proposal Identification</w:t>
      </w:r>
      <w:r w:rsidR="008E756E">
        <w:rPr>
          <w:rFonts w:ascii="Arial Narrow" w:hAnsi="Arial Narrow" w:cs="Arial"/>
          <w:b/>
          <w:color w:val="000000"/>
          <w:sz w:val="24"/>
        </w:rPr>
        <w:t xml:space="preserve"> </w:t>
      </w:r>
    </w:p>
    <w:p w:rsidR="00D328A6" w:rsidRPr="00991CFC" w:rsidRDefault="00D328A6" w:rsidP="00D328A6">
      <w:pPr>
        <w:numPr>
          <w:ilvl w:val="0"/>
          <w:numId w:val="3"/>
        </w:numPr>
        <w:tabs>
          <w:tab w:val="clear" w:pos="720"/>
          <w:tab w:val="num" w:pos="1800"/>
        </w:tabs>
        <w:wordWrap/>
        <w:spacing w:line="300" w:lineRule="exact"/>
        <w:ind w:left="1800"/>
        <w:contextualSpacing/>
        <w:rPr>
          <w:rFonts w:ascii="Arial Narrow" w:hAnsi="Arial Narrow" w:cs="Arial"/>
          <w:sz w:val="22"/>
        </w:rPr>
      </w:pPr>
      <w:r w:rsidRPr="00991CFC">
        <w:rPr>
          <w:rFonts w:ascii="Arial Narrow" w:hAnsi="Arial Narrow" w:cs="Arial"/>
          <w:sz w:val="22"/>
        </w:rPr>
        <w:t>Title of Proposal (recommend using larger font size than for contents below)</w:t>
      </w:r>
    </w:p>
    <w:p w:rsidR="00D328A6" w:rsidRPr="00991CFC" w:rsidRDefault="00D328A6" w:rsidP="00224B5A">
      <w:pPr>
        <w:numPr>
          <w:ilvl w:val="0"/>
          <w:numId w:val="3"/>
        </w:numPr>
        <w:tabs>
          <w:tab w:val="clear" w:pos="720"/>
          <w:tab w:val="num" w:pos="1800"/>
        </w:tabs>
        <w:wordWrap/>
        <w:spacing w:line="300" w:lineRule="exact"/>
        <w:ind w:left="1800"/>
        <w:contextualSpacing/>
        <w:rPr>
          <w:rFonts w:ascii="Arial Narrow" w:hAnsi="Arial Narrow" w:cs="Arial"/>
          <w:sz w:val="22"/>
        </w:rPr>
      </w:pPr>
      <w:r w:rsidRPr="00991CFC">
        <w:rPr>
          <w:rFonts w:ascii="Arial Narrow" w:hAnsi="Arial Narrow" w:cs="Arial"/>
          <w:sz w:val="22"/>
        </w:rPr>
        <w:t xml:space="preserve">GRO Project </w:t>
      </w:r>
      <w:r w:rsidRPr="00991CFC">
        <w:rPr>
          <w:rFonts w:ascii="Arial Narrow" w:hAnsi="Arial Narrow" w:cs="Arial" w:hint="eastAsia"/>
          <w:sz w:val="22"/>
        </w:rPr>
        <w:t>Theme</w:t>
      </w:r>
      <w:r w:rsidR="00224B5A">
        <w:rPr>
          <w:rFonts w:ascii="Arial Narrow" w:hAnsi="Arial Narrow" w:cs="Arial"/>
          <w:sz w:val="22"/>
        </w:rPr>
        <w:t xml:space="preserve"> and Sub-theme</w:t>
      </w:r>
    </w:p>
    <w:p w:rsidR="00D328A6" w:rsidRDefault="00D328A6" w:rsidP="00D328A6">
      <w:pPr>
        <w:numPr>
          <w:ilvl w:val="0"/>
          <w:numId w:val="3"/>
        </w:numPr>
        <w:tabs>
          <w:tab w:val="clear" w:pos="720"/>
          <w:tab w:val="num" w:pos="1800"/>
        </w:tabs>
        <w:wordWrap/>
        <w:spacing w:line="300" w:lineRule="exact"/>
        <w:ind w:left="1800"/>
        <w:contextualSpacing/>
        <w:rPr>
          <w:rFonts w:ascii="Arial Narrow" w:hAnsi="Arial Narrow" w:cs="Arial"/>
          <w:sz w:val="22"/>
        </w:rPr>
      </w:pPr>
      <w:r w:rsidRPr="003C0923">
        <w:rPr>
          <w:rFonts w:ascii="Arial Narrow" w:hAnsi="Arial Narrow" w:cs="Arial"/>
          <w:sz w:val="22"/>
        </w:rPr>
        <w:t>Principal Investigator</w:t>
      </w:r>
      <w:r>
        <w:rPr>
          <w:rFonts w:ascii="Arial Narrow" w:hAnsi="Arial Narrow" w:cs="Arial" w:hint="eastAsia"/>
          <w:sz w:val="22"/>
        </w:rPr>
        <w:t xml:space="preserve"> </w:t>
      </w:r>
      <w:r>
        <w:rPr>
          <w:rFonts w:ascii="Arial Narrow" w:hAnsi="Arial Narrow" w:cs="Arial"/>
          <w:sz w:val="22"/>
        </w:rPr>
        <w:t xml:space="preserve">(“PI”) </w:t>
      </w:r>
      <w:proofErr w:type="gramStart"/>
      <w:r>
        <w:rPr>
          <w:rFonts w:ascii="Arial Narrow" w:hAnsi="Arial Narrow" w:cs="Arial"/>
          <w:sz w:val="22"/>
        </w:rPr>
        <w:t>Information</w:t>
      </w:r>
      <w:r w:rsidR="00224B5A">
        <w:rPr>
          <w:rFonts w:ascii="Arial Narrow" w:hAnsi="Arial Narrow" w:cs="Arial"/>
          <w:sz w:val="22"/>
        </w:rPr>
        <w:t xml:space="preserve">  *</w:t>
      </w:r>
      <w:proofErr w:type="gramEnd"/>
      <w:r w:rsidR="00224B5A">
        <w:rPr>
          <w:rFonts w:ascii="Arial Narrow" w:hAnsi="Arial Narrow" w:cs="Arial"/>
          <w:sz w:val="22"/>
        </w:rPr>
        <w:t xml:space="preserve"> and Co-PI Information (if applicable)</w:t>
      </w:r>
      <w:r w:rsidRPr="003C0923">
        <w:rPr>
          <w:rFonts w:ascii="Arial Narrow" w:hAnsi="Arial Narrow" w:cs="Arial"/>
          <w:sz w:val="22"/>
        </w:rPr>
        <w:t xml:space="preserve"> </w:t>
      </w:r>
    </w:p>
    <w:p w:rsidR="00D328A6" w:rsidRPr="00224B5A" w:rsidRDefault="00D328A6" w:rsidP="00594CE9">
      <w:pPr>
        <w:numPr>
          <w:ilvl w:val="4"/>
          <w:numId w:val="16"/>
        </w:numPr>
        <w:tabs>
          <w:tab w:val="clear" w:pos="2400"/>
          <w:tab w:val="num" w:pos="2170"/>
        </w:tabs>
        <w:wordWrap/>
        <w:spacing w:line="300" w:lineRule="exact"/>
        <w:ind w:hanging="566"/>
        <w:contextualSpacing/>
        <w:rPr>
          <w:rFonts w:ascii="Arial Narrow" w:hAnsi="Arial Narrow" w:cs="Arial"/>
          <w:sz w:val="22"/>
        </w:rPr>
      </w:pPr>
      <w:r w:rsidRPr="00224B5A">
        <w:rPr>
          <w:rFonts w:ascii="Arial Narrow" w:hAnsi="Arial Narrow" w:cs="Arial"/>
          <w:sz w:val="22"/>
        </w:rPr>
        <w:t>Full name of PI</w:t>
      </w:r>
      <w:r w:rsidR="00224B5A" w:rsidRPr="00224B5A">
        <w:rPr>
          <w:rFonts w:ascii="Arial Narrow" w:hAnsi="Arial Narrow" w:cs="Arial"/>
          <w:sz w:val="22"/>
        </w:rPr>
        <w:t xml:space="preserve">, </w:t>
      </w:r>
      <w:r w:rsidRPr="00224B5A">
        <w:rPr>
          <w:rFonts w:ascii="Arial Narrow" w:hAnsi="Arial Narrow" w:cs="Arial"/>
          <w:sz w:val="22"/>
        </w:rPr>
        <w:t>A</w:t>
      </w:r>
      <w:r w:rsidR="00224B5A" w:rsidRPr="00224B5A">
        <w:rPr>
          <w:rFonts w:ascii="Arial Narrow" w:hAnsi="Arial Narrow" w:cs="Arial"/>
          <w:sz w:val="22"/>
        </w:rPr>
        <w:t xml:space="preserve">ffiliation, </w:t>
      </w:r>
      <w:r w:rsidRPr="00224B5A">
        <w:rPr>
          <w:rFonts w:ascii="Arial Narrow" w:hAnsi="Arial Narrow" w:cs="Arial"/>
          <w:sz w:val="22"/>
        </w:rPr>
        <w:t>Contact Information (Postal Address, e-Mail, Phone)</w:t>
      </w:r>
    </w:p>
    <w:p w:rsidR="00D328A6" w:rsidRPr="003C0923" w:rsidRDefault="00D328A6" w:rsidP="00D328A6">
      <w:pPr>
        <w:numPr>
          <w:ilvl w:val="0"/>
          <w:numId w:val="3"/>
        </w:numPr>
        <w:tabs>
          <w:tab w:val="clear" w:pos="720"/>
          <w:tab w:val="num" w:pos="1800"/>
        </w:tabs>
        <w:wordWrap/>
        <w:spacing w:line="300" w:lineRule="exact"/>
        <w:ind w:left="1800"/>
        <w:contextualSpacing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Statement of </w:t>
      </w:r>
      <w:r w:rsidRPr="003C0923">
        <w:rPr>
          <w:rFonts w:ascii="Arial Narrow" w:hAnsi="Arial Narrow" w:cs="Arial"/>
          <w:sz w:val="22"/>
        </w:rPr>
        <w:t>Joint Proposal (if applicable)</w:t>
      </w:r>
    </w:p>
    <w:p w:rsidR="00D328A6" w:rsidRPr="003C0923" w:rsidRDefault="00D328A6" w:rsidP="00D328A6">
      <w:pPr>
        <w:wordWrap/>
        <w:spacing w:line="300" w:lineRule="exact"/>
        <w:ind w:left="1800"/>
        <w:contextualSpacing/>
        <w:rPr>
          <w:rFonts w:ascii="Arial Narrow" w:hAnsi="Arial Narrow" w:cs="Arial"/>
          <w:sz w:val="22"/>
        </w:rPr>
      </w:pPr>
      <w:r w:rsidRPr="003C0923">
        <w:rPr>
          <w:rFonts w:ascii="Arial Narrow" w:hAnsi="Arial Narrow" w:cs="Arial"/>
          <w:sz w:val="22"/>
        </w:rPr>
        <w:t>(e.g.</w:t>
      </w:r>
      <w:r>
        <w:rPr>
          <w:rFonts w:ascii="Arial Narrow" w:hAnsi="Arial Narrow" w:cs="Arial" w:hint="eastAsia"/>
          <w:sz w:val="22"/>
        </w:rPr>
        <w:t>,</w:t>
      </w:r>
      <w:r w:rsidRPr="003C0923">
        <w:rPr>
          <w:rFonts w:ascii="Arial Narrow" w:hAnsi="Arial Narrow" w:cs="Arial"/>
          <w:sz w:val="22"/>
        </w:rPr>
        <w:t xml:space="preserve"> This proposal is a joint proposal of “A” university and “B” university. </w:t>
      </w:r>
      <w:r>
        <w:rPr>
          <w:rFonts w:ascii="Arial Narrow" w:hAnsi="Arial Narrow" w:cs="Arial"/>
          <w:sz w:val="22"/>
        </w:rPr>
        <w:t>Lead</w:t>
      </w:r>
      <w:r w:rsidRPr="003C0923">
        <w:rPr>
          <w:rFonts w:ascii="Arial Narrow" w:hAnsi="Arial Narrow" w:cs="Arial"/>
          <w:sz w:val="22"/>
        </w:rPr>
        <w:t xml:space="preserve"> university is “A”.)</w:t>
      </w:r>
    </w:p>
    <w:p w:rsidR="00D328A6" w:rsidRDefault="00D328A6" w:rsidP="00D328A6">
      <w:pPr>
        <w:pStyle w:val="a9"/>
        <w:widowControl/>
        <w:wordWrap/>
        <w:autoSpaceDE/>
        <w:autoSpaceDN/>
        <w:spacing w:line="400" w:lineRule="exact"/>
        <w:ind w:leftChars="0" w:left="2340"/>
        <w:contextualSpacing/>
        <w:jc w:val="left"/>
        <w:rPr>
          <w:rFonts w:ascii="Arial Narrow" w:hAnsi="Arial Narrow" w:cs="Arial"/>
          <w:color w:val="000000"/>
          <w:sz w:val="22"/>
        </w:rPr>
      </w:pPr>
    </w:p>
    <w:p w:rsidR="00D328A6" w:rsidRDefault="005735C0" w:rsidP="00D328A6">
      <w:pPr>
        <w:pStyle w:val="a9"/>
        <w:widowControl/>
        <w:numPr>
          <w:ilvl w:val="1"/>
          <w:numId w:val="9"/>
        </w:numPr>
        <w:wordWrap/>
        <w:autoSpaceDE/>
        <w:autoSpaceDN/>
        <w:spacing w:line="400" w:lineRule="exact"/>
        <w:ind w:leftChars="0"/>
        <w:contextualSpacing/>
        <w:jc w:val="left"/>
        <w:rPr>
          <w:rFonts w:ascii="Arial Narrow" w:hAnsi="Arial Narrow" w:cs="Arial"/>
          <w:b/>
          <w:color w:val="000000"/>
          <w:sz w:val="24"/>
        </w:rPr>
      </w:pPr>
      <w:r w:rsidRPr="00D328A6">
        <w:rPr>
          <w:rFonts w:ascii="Arial Narrow" w:hAnsi="Arial Narrow" w:cs="Arial"/>
          <w:b/>
          <w:color w:val="000000"/>
          <w:sz w:val="24"/>
        </w:rPr>
        <w:t xml:space="preserve">Part </w:t>
      </w:r>
      <w:r w:rsidR="00D328A6" w:rsidRPr="00D328A6">
        <w:rPr>
          <w:rFonts w:ascii="Arial Narrow" w:hAnsi="Arial Narrow" w:cs="Arial"/>
          <w:b/>
          <w:color w:val="000000"/>
          <w:sz w:val="24"/>
        </w:rPr>
        <w:t>2</w:t>
      </w:r>
      <w:r w:rsidRPr="00D328A6">
        <w:rPr>
          <w:rFonts w:ascii="Arial Narrow" w:hAnsi="Arial Narrow" w:cs="Arial"/>
          <w:b/>
          <w:color w:val="000000"/>
          <w:sz w:val="24"/>
        </w:rPr>
        <w:t xml:space="preserve">: </w:t>
      </w:r>
      <w:r w:rsidR="008E756E">
        <w:rPr>
          <w:rFonts w:ascii="Arial Narrow" w:hAnsi="Arial Narrow" w:cs="Arial"/>
          <w:b/>
          <w:color w:val="000000"/>
          <w:sz w:val="24"/>
        </w:rPr>
        <w:t>Project Summary (Approximately 2</w:t>
      </w:r>
      <w:r w:rsidR="00D328A6" w:rsidRPr="00D328A6">
        <w:rPr>
          <w:rFonts w:ascii="Arial Narrow" w:hAnsi="Arial Narrow" w:cs="Arial"/>
          <w:b/>
          <w:color w:val="000000"/>
          <w:sz w:val="24"/>
        </w:rPr>
        <w:t xml:space="preserve"> page)</w:t>
      </w:r>
    </w:p>
    <w:p w:rsidR="00D328A6" w:rsidRDefault="00D328A6" w:rsidP="00D328A6">
      <w:pPr>
        <w:numPr>
          <w:ilvl w:val="0"/>
          <w:numId w:val="21"/>
        </w:numPr>
        <w:wordWrap/>
        <w:spacing w:line="300" w:lineRule="exact"/>
        <w:contextualSpacing/>
        <w:rPr>
          <w:rFonts w:ascii="Arial Narrow" w:hAnsi="Arial Narrow" w:cs="Arial"/>
          <w:sz w:val="22"/>
        </w:rPr>
      </w:pPr>
      <w:r w:rsidRPr="003C0923">
        <w:rPr>
          <w:rFonts w:ascii="Arial Narrow" w:hAnsi="Arial Narrow" w:cs="Arial"/>
          <w:sz w:val="22"/>
        </w:rPr>
        <w:t>R</w:t>
      </w:r>
      <w:r w:rsidR="00BB4DEB">
        <w:rPr>
          <w:rFonts w:ascii="Arial Narrow" w:hAnsi="Arial Narrow" w:cs="Arial"/>
          <w:sz w:val="22"/>
        </w:rPr>
        <w:t>esearch Abstract</w:t>
      </w:r>
      <w:r w:rsidRPr="003C0923">
        <w:rPr>
          <w:rFonts w:ascii="Arial Narrow" w:hAnsi="Arial Narrow" w:cs="Arial"/>
          <w:sz w:val="22"/>
        </w:rPr>
        <w:t xml:space="preserve"> and Goals</w:t>
      </w:r>
    </w:p>
    <w:p w:rsidR="00D328A6" w:rsidRDefault="00BB4DEB" w:rsidP="00BB4DEB">
      <w:pPr>
        <w:numPr>
          <w:ilvl w:val="1"/>
          <w:numId w:val="21"/>
        </w:numPr>
        <w:wordWrap/>
        <w:spacing w:line="300" w:lineRule="exact"/>
        <w:ind w:left="2198" w:hanging="336"/>
        <w:contextualSpacing/>
        <w:rPr>
          <w:rFonts w:ascii="Arial Narrow" w:hAnsi="Arial Narrow" w:cs="Arial"/>
          <w:sz w:val="22"/>
        </w:rPr>
      </w:pPr>
      <w:r>
        <w:rPr>
          <w:rFonts w:ascii="Arial Narrow" w:hAnsi="Arial Narrow" w:cs="Arial" w:hint="eastAsia"/>
          <w:sz w:val="22"/>
        </w:rPr>
        <w:t>W</w:t>
      </w:r>
      <w:r>
        <w:rPr>
          <w:rFonts w:ascii="Arial Narrow" w:hAnsi="Arial Narrow" w:cs="Arial"/>
          <w:sz w:val="22"/>
        </w:rPr>
        <w:t>hat problem you are trying to solve</w:t>
      </w:r>
    </w:p>
    <w:p w:rsidR="00BB4DEB" w:rsidRDefault="00BB4DEB" w:rsidP="00BB4DEB">
      <w:pPr>
        <w:numPr>
          <w:ilvl w:val="1"/>
          <w:numId w:val="21"/>
        </w:numPr>
        <w:wordWrap/>
        <w:spacing w:line="300" w:lineRule="exact"/>
        <w:ind w:left="2198" w:hanging="336"/>
        <w:contextualSpacing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What approach </w:t>
      </w:r>
      <w:r w:rsidR="008E756E">
        <w:rPr>
          <w:rFonts w:ascii="Arial Narrow" w:hAnsi="Arial Narrow" w:cs="Arial"/>
          <w:sz w:val="22"/>
        </w:rPr>
        <w:t xml:space="preserve">or method you are going to </w:t>
      </w:r>
      <w:proofErr w:type="gramStart"/>
      <w:r w:rsidR="008E756E">
        <w:rPr>
          <w:rFonts w:ascii="Arial Narrow" w:hAnsi="Arial Narrow" w:cs="Arial"/>
          <w:sz w:val="22"/>
        </w:rPr>
        <w:t>take</w:t>
      </w:r>
      <w:proofErr w:type="gramEnd"/>
    </w:p>
    <w:p w:rsidR="00BB4DEB" w:rsidRPr="003C0923" w:rsidRDefault="00BB4DEB" w:rsidP="00BB4DEB">
      <w:pPr>
        <w:numPr>
          <w:ilvl w:val="1"/>
          <w:numId w:val="21"/>
        </w:numPr>
        <w:wordWrap/>
        <w:spacing w:line="300" w:lineRule="exact"/>
        <w:ind w:left="2198" w:hanging="336"/>
        <w:contextualSpacing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What benefit we can expect from your research</w:t>
      </w:r>
    </w:p>
    <w:p w:rsidR="008E756E" w:rsidRDefault="008E756E" w:rsidP="008E756E">
      <w:pPr>
        <w:numPr>
          <w:ilvl w:val="0"/>
          <w:numId w:val="21"/>
        </w:numPr>
        <w:wordWrap/>
        <w:spacing w:line="300" w:lineRule="exact"/>
        <w:contextualSpacing/>
        <w:rPr>
          <w:rFonts w:ascii="Arial Narrow" w:hAnsi="Arial Narrow" w:cs="Arial"/>
          <w:sz w:val="22"/>
        </w:rPr>
      </w:pPr>
      <w:r>
        <w:rPr>
          <w:rFonts w:ascii="Arial Narrow" w:hAnsi="Arial Narrow" w:cs="Arial" w:hint="eastAsia"/>
          <w:sz w:val="22"/>
        </w:rPr>
        <w:t>Description of Project</w:t>
      </w:r>
    </w:p>
    <w:p w:rsidR="00BB4DEB" w:rsidRDefault="00AA03D4" w:rsidP="008E756E">
      <w:pPr>
        <w:numPr>
          <w:ilvl w:val="1"/>
          <w:numId w:val="21"/>
        </w:numPr>
        <w:wordWrap/>
        <w:spacing w:line="300" w:lineRule="exact"/>
        <w:contextualSpacing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Project d</w:t>
      </w:r>
      <w:r w:rsidR="00BB4DEB" w:rsidRPr="003C0923">
        <w:rPr>
          <w:rFonts w:ascii="Arial Narrow" w:hAnsi="Arial Narrow" w:cs="Arial"/>
          <w:sz w:val="22"/>
        </w:rPr>
        <w:t>uration (</w:t>
      </w:r>
      <w:r w:rsidR="00BB4DEB">
        <w:rPr>
          <w:rFonts w:ascii="Arial Narrow" w:hAnsi="Arial Narrow" w:cs="Arial" w:hint="eastAsia"/>
          <w:sz w:val="22"/>
        </w:rPr>
        <w:t>mm/</w:t>
      </w:r>
      <w:proofErr w:type="spellStart"/>
      <w:r w:rsidR="00BB4DEB" w:rsidRPr="003C0923">
        <w:rPr>
          <w:rFonts w:ascii="Arial Narrow" w:hAnsi="Arial Narrow" w:cs="Arial"/>
          <w:sz w:val="22"/>
        </w:rPr>
        <w:t>dd</w:t>
      </w:r>
      <w:proofErr w:type="spellEnd"/>
      <w:r w:rsidR="00BB4DEB" w:rsidRPr="003C0923" w:rsidDel="00B34CF2">
        <w:rPr>
          <w:rFonts w:ascii="Arial Narrow" w:hAnsi="Arial Narrow" w:cs="Arial"/>
          <w:sz w:val="22"/>
        </w:rPr>
        <w:t xml:space="preserve"> </w:t>
      </w:r>
      <w:r w:rsidR="00BB4DEB" w:rsidRPr="003C0923">
        <w:rPr>
          <w:rFonts w:ascii="Arial Narrow" w:hAnsi="Arial Narrow" w:cs="Arial"/>
          <w:sz w:val="22"/>
        </w:rPr>
        <w:t>/</w:t>
      </w:r>
      <w:proofErr w:type="spellStart"/>
      <w:r w:rsidR="00BB4DEB" w:rsidRPr="003C0923">
        <w:rPr>
          <w:rFonts w:ascii="Arial Narrow" w:hAnsi="Arial Narrow" w:cs="Arial"/>
          <w:sz w:val="22"/>
        </w:rPr>
        <w:t>yyyy</w:t>
      </w:r>
      <w:proofErr w:type="spellEnd"/>
      <w:r w:rsidR="00BB4DEB" w:rsidRPr="003C0923">
        <w:rPr>
          <w:rFonts w:ascii="Arial Narrow" w:hAnsi="Arial Narrow" w:cs="Arial"/>
          <w:sz w:val="22"/>
        </w:rPr>
        <w:t xml:space="preserve"> </w:t>
      </w:r>
      <w:r w:rsidR="002D0239">
        <w:rPr>
          <w:rFonts w:ascii="Arial Narrow" w:hAnsi="Arial Narrow" w:cs="Arial"/>
          <w:sz w:val="22"/>
        </w:rPr>
        <w:t xml:space="preserve">- </w:t>
      </w:r>
      <w:r w:rsidR="00BB4DEB">
        <w:rPr>
          <w:rFonts w:ascii="Arial Narrow" w:hAnsi="Arial Narrow" w:cs="Arial" w:hint="eastAsia"/>
          <w:sz w:val="22"/>
        </w:rPr>
        <w:t>mm/</w:t>
      </w:r>
      <w:proofErr w:type="spellStart"/>
      <w:r w:rsidR="00BB4DEB" w:rsidRPr="003C0923">
        <w:rPr>
          <w:rFonts w:ascii="Arial Narrow" w:hAnsi="Arial Narrow" w:cs="Arial"/>
          <w:sz w:val="22"/>
        </w:rPr>
        <w:t>dd</w:t>
      </w:r>
      <w:proofErr w:type="spellEnd"/>
      <w:r w:rsidR="00BB4DEB" w:rsidRPr="003C0923">
        <w:rPr>
          <w:rFonts w:ascii="Arial Narrow" w:hAnsi="Arial Narrow" w:cs="Arial"/>
          <w:sz w:val="22"/>
        </w:rPr>
        <w:t>/</w:t>
      </w:r>
      <w:proofErr w:type="spellStart"/>
      <w:r w:rsidR="00BB4DEB" w:rsidRPr="003C0923">
        <w:rPr>
          <w:rFonts w:ascii="Arial Narrow" w:hAnsi="Arial Narrow" w:cs="Arial"/>
          <w:sz w:val="22"/>
        </w:rPr>
        <w:t>yyyy</w:t>
      </w:r>
      <w:proofErr w:type="spellEnd"/>
      <w:r w:rsidR="00BB4DEB" w:rsidRPr="003C0923">
        <w:rPr>
          <w:rFonts w:ascii="Arial Narrow" w:hAnsi="Arial Narrow" w:cs="Arial"/>
          <w:sz w:val="22"/>
        </w:rPr>
        <w:t>)</w:t>
      </w:r>
      <w:r w:rsidR="0037785C">
        <w:rPr>
          <w:rFonts w:ascii="Arial Narrow" w:hAnsi="Arial Narrow" w:cs="Arial"/>
          <w:sz w:val="22"/>
        </w:rPr>
        <w:t xml:space="preserve"> and Milestone</w:t>
      </w:r>
    </w:p>
    <w:p w:rsidR="008E756E" w:rsidRDefault="0037785C" w:rsidP="008E756E">
      <w:pPr>
        <w:numPr>
          <w:ilvl w:val="1"/>
          <w:numId w:val="21"/>
        </w:numPr>
        <w:wordWrap/>
        <w:spacing w:line="300" w:lineRule="exact"/>
        <w:contextualSpacing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Research plan and technical a</w:t>
      </w:r>
      <w:r w:rsidRPr="003C0923">
        <w:rPr>
          <w:rFonts w:ascii="Arial Narrow" w:hAnsi="Arial Narrow" w:cs="Arial"/>
          <w:sz w:val="22"/>
        </w:rPr>
        <w:t>pproach</w:t>
      </w:r>
    </w:p>
    <w:p w:rsidR="0037785C" w:rsidRDefault="0037785C" w:rsidP="0037785C">
      <w:pPr>
        <w:numPr>
          <w:ilvl w:val="1"/>
          <w:numId w:val="21"/>
        </w:numPr>
        <w:wordWrap/>
        <w:spacing w:line="300" w:lineRule="exact"/>
        <w:contextualSpacing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Expected Outcomes and Results</w:t>
      </w:r>
      <w:r w:rsidRPr="003C0923">
        <w:rPr>
          <w:rFonts w:ascii="Arial Narrow" w:hAnsi="Arial Narrow" w:cs="Arial"/>
          <w:sz w:val="22"/>
        </w:rPr>
        <w:t xml:space="preserve"> (</w:t>
      </w:r>
      <w:r>
        <w:rPr>
          <w:rFonts w:ascii="Arial Narrow" w:hAnsi="Arial Narrow" w:cs="Arial"/>
          <w:sz w:val="22"/>
        </w:rPr>
        <w:t xml:space="preserve">Describe tangible </w:t>
      </w:r>
      <w:r w:rsidRPr="003C0923">
        <w:rPr>
          <w:rFonts w:ascii="Arial Narrow" w:hAnsi="Arial Narrow" w:cs="Arial"/>
          <w:sz w:val="22"/>
        </w:rPr>
        <w:t>and intangible outcomes separately)</w:t>
      </w:r>
    </w:p>
    <w:p w:rsidR="0037785C" w:rsidRDefault="0037785C" w:rsidP="0037785C">
      <w:pPr>
        <w:wordWrap/>
        <w:spacing w:line="300" w:lineRule="exact"/>
        <w:ind w:left="2240"/>
        <w:contextualSpacing/>
        <w:rPr>
          <w:rFonts w:ascii="Arial Narrow" w:hAnsi="Arial Narrow" w:cs="Arial"/>
          <w:sz w:val="22"/>
        </w:rPr>
      </w:pPr>
    </w:p>
    <w:p w:rsidR="00D328A6" w:rsidRPr="008E756E" w:rsidRDefault="00AE27F6" w:rsidP="00AE27F6">
      <w:pPr>
        <w:widowControl/>
        <w:wordWrap/>
        <w:autoSpaceDE/>
        <w:autoSpaceDN/>
        <w:spacing w:line="400" w:lineRule="exact"/>
        <w:ind w:firstLineChars="460" w:firstLine="1104"/>
        <w:contextualSpacing/>
        <w:jc w:val="left"/>
        <w:rPr>
          <w:rFonts w:ascii="Arial Narrow" w:hAnsi="Arial Narrow" w:cs="Arial"/>
          <w:b/>
          <w:color w:val="000000"/>
          <w:sz w:val="24"/>
        </w:rPr>
      </w:pPr>
      <w:r>
        <w:rPr>
          <w:rFonts w:ascii="Arial Narrow" w:hAnsi="Arial Narrow" w:cs="Arial" w:hint="eastAsia"/>
          <w:b/>
          <w:sz w:val="24"/>
        </w:rPr>
        <w:t>※</w:t>
      </w:r>
      <w:r>
        <w:rPr>
          <w:rFonts w:ascii="Arial Narrow" w:hAnsi="Arial Narrow" w:cs="Arial"/>
          <w:b/>
          <w:sz w:val="24"/>
        </w:rPr>
        <w:t xml:space="preserve"> </w:t>
      </w:r>
      <w:r w:rsidR="00090582">
        <w:rPr>
          <w:rFonts w:ascii="Arial Narrow" w:hAnsi="Arial Narrow" w:cs="Arial"/>
          <w:b/>
          <w:sz w:val="24"/>
        </w:rPr>
        <w:t>Appendices</w:t>
      </w:r>
    </w:p>
    <w:p w:rsidR="00BB4DEB" w:rsidRPr="003C0923" w:rsidRDefault="00BB4DEB" w:rsidP="00AE27F6">
      <w:pPr>
        <w:numPr>
          <w:ilvl w:val="0"/>
          <w:numId w:val="23"/>
        </w:numPr>
        <w:wordWrap/>
        <w:spacing w:line="300" w:lineRule="exact"/>
        <w:ind w:hanging="344"/>
        <w:contextualSpacing/>
        <w:rPr>
          <w:rFonts w:ascii="Arial Narrow" w:hAnsi="Arial Narrow" w:cs="Arial"/>
          <w:sz w:val="22"/>
        </w:rPr>
      </w:pPr>
      <w:r w:rsidRPr="003C0923">
        <w:rPr>
          <w:rFonts w:ascii="Arial Narrow" w:hAnsi="Arial Narrow" w:cs="Arial"/>
          <w:sz w:val="22"/>
        </w:rPr>
        <w:t>CVs of PI, Co-</w:t>
      </w:r>
      <w:r>
        <w:rPr>
          <w:rFonts w:ascii="Arial Narrow" w:hAnsi="Arial Narrow" w:cs="Arial" w:hint="eastAsia"/>
          <w:sz w:val="22"/>
        </w:rPr>
        <w:t>PI(s)</w:t>
      </w:r>
      <w:r w:rsidRPr="003C0923">
        <w:rPr>
          <w:rFonts w:ascii="Arial Narrow" w:hAnsi="Arial Narrow" w:cs="Arial"/>
          <w:sz w:val="22"/>
        </w:rPr>
        <w:t>, and the proposed graduate student(s)</w:t>
      </w:r>
      <w:r>
        <w:rPr>
          <w:rFonts w:ascii="Arial Narrow" w:hAnsi="Arial Narrow" w:cs="Arial"/>
          <w:sz w:val="22"/>
        </w:rPr>
        <w:t>: For CVs, please provide one-(1) page overview for Principal Investigator, any co-Principal Investigator, and the proposed Graduate student. Please attach at the end of the Research Proposal.</w:t>
      </w:r>
    </w:p>
    <w:p w:rsidR="00BB4DEB" w:rsidRPr="003C0923" w:rsidRDefault="00BB4DEB" w:rsidP="00AE27F6">
      <w:pPr>
        <w:numPr>
          <w:ilvl w:val="0"/>
          <w:numId w:val="23"/>
        </w:numPr>
        <w:wordWrap/>
        <w:spacing w:line="300" w:lineRule="exact"/>
        <w:ind w:hanging="344"/>
        <w:contextualSpacing/>
        <w:rPr>
          <w:rFonts w:ascii="Arial Narrow" w:hAnsi="Arial Narrow" w:cs="Arial"/>
          <w:sz w:val="22"/>
        </w:rPr>
      </w:pPr>
      <w:r w:rsidRPr="003C0923">
        <w:rPr>
          <w:rFonts w:ascii="Arial Narrow" w:hAnsi="Arial Narrow" w:cs="Arial"/>
          <w:sz w:val="22"/>
        </w:rPr>
        <w:t>Equipment or Facilities</w:t>
      </w:r>
      <w:r>
        <w:rPr>
          <w:rFonts w:ascii="Arial Narrow" w:hAnsi="Arial Narrow" w:cs="Arial"/>
          <w:sz w:val="22"/>
        </w:rPr>
        <w:t xml:space="preserve"> Description</w:t>
      </w:r>
      <w:r w:rsidR="00224B5A">
        <w:rPr>
          <w:rFonts w:ascii="Arial Narrow" w:hAnsi="Arial Narrow" w:cs="Arial"/>
          <w:sz w:val="22"/>
        </w:rPr>
        <w:t xml:space="preserve"> </w:t>
      </w:r>
    </w:p>
    <w:p w:rsidR="00090582" w:rsidRDefault="00BB4DEB" w:rsidP="00174D3F">
      <w:pPr>
        <w:numPr>
          <w:ilvl w:val="0"/>
          <w:numId w:val="23"/>
        </w:numPr>
        <w:wordWrap/>
        <w:spacing w:line="300" w:lineRule="exact"/>
        <w:ind w:hanging="344"/>
        <w:contextualSpacing/>
        <w:rPr>
          <w:rFonts w:ascii="Arial Narrow" w:hAnsi="Arial Narrow" w:cs="Arial"/>
          <w:sz w:val="22"/>
        </w:rPr>
      </w:pPr>
      <w:r w:rsidRPr="00AE27F6">
        <w:rPr>
          <w:rFonts w:ascii="Arial Narrow" w:hAnsi="Arial Narrow" w:cs="Arial"/>
          <w:sz w:val="22"/>
        </w:rPr>
        <w:t xml:space="preserve">Other Relevant Information (e.g. External Funding, Background IP, if applicable) </w:t>
      </w:r>
    </w:p>
    <w:p w:rsidR="000A7573" w:rsidRDefault="000A7573" w:rsidP="000A7573">
      <w:pPr>
        <w:wordWrap/>
        <w:spacing w:line="300" w:lineRule="exact"/>
        <w:ind w:left="1800"/>
        <w:contextualSpacing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(</w:t>
      </w:r>
      <w:r w:rsidR="00F60A0E">
        <w:rPr>
          <w:rFonts w:ascii="Arial Narrow" w:hAnsi="Arial Narrow" w:cs="Arial"/>
          <w:sz w:val="22"/>
        </w:rPr>
        <w:t>Budget information, including direct expenses and indirect costs (not exceeding 150,000 USD per year), will be requested after the</w:t>
      </w:r>
      <w:r>
        <w:rPr>
          <w:rFonts w:ascii="Arial Narrow" w:hAnsi="Arial Narrow" w:cs="Arial" w:hint="eastAsia"/>
          <w:sz w:val="22"/>
        </w:rPr>
        <w:t xml:space="preserve"> proposal passes screening process.)</w:t>
      </w:r>
    </w:p>
    <w:p w:rsidR="00AE27F6" w:rsidRPr="00AE27F6" w:rsidRDefault="00AE27F6" w:rsidP="00AE27F6">
      <w:pPr>
        <w:wordWrap/>
        <w:spacing w:line="300" w:lineRule="exact"/>
        <w:ind w:left="1800"/>
        <w:contextualSpacing/>
        <w:rPr>
          <w:rFonts w:ascii="Arial Narrow" w:hAnsi="Arial Narrow" w:cs="Arial"/>
          <w:sz w:val="22"/>
        </w:rPr>
      </w:pPr>
    </w:p>
    <w:p w:rsidR="00090582" w:rsidRPr="008E2D54" w:rsidRDefault="00090582" w:rsidP="00090582">
      <w:pPr>
        <w:wordWrap/>
        <w:spacing w:line="300" w:lineRule="exact"/>
        <w:contextualSpacing/>
        <w:rPr>
          <w:rFonts w:ascii="Arial Narrow" w:hAnsi="Arial Narrow" w:cs="Arial"/>
          <w:sz w:val="22"/>
        </w:rPr>
      </w:pPr>
    </w:p>
    <w:p w:rsidR="00571929" w:rsidRPr="0037785C" w:rsidRDefault="0037785C" w:rsidP="0037785C">
      <w:pPr>
        <w:widowControl/>
        <w:wordWrap/>
        <w:autoSpaceDE/>
        <w:autoSpaceDN/>
        <w:spacing w:line="400" w:lineRule="exact"/>
        <w:ind w:firstLineChars="150" w:firstLine="360"/>
        <w:contextualSpacing/>
        <w:jc w:val="left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3) </w:t>
      </w:r>
      <w:r w:rsidR="00571929" w:rsidRPr="0037785C">
        <w:rPr>
          <w:rFonts w:ascii="Arial Narrow" w:hAnsi="Arial Narrow" w:cs="Arial"/>
          <w:b/>
          <w:color w:val="000000"/>
          <w:sz w:val="24"/>
          <w:szCs w:val="24"/>
        </w:rPr>
        <w:t>FAQ &amp; Contacts</w:t>
      </w:r>
    </w:p>
    <w:p w:rsidR="00BB4DEB" w:rsidRPr="00BB4DEB" w:rsidRDefault="007C6DE2" w:rsidP="00BB4DEB">
      <w:pPr>
        <w:pStyle w:val="a9"/>
        <w:widowControl/>
        <w:wordWrap/>
        <w:autoSpaceDE/>
        <w:autoSpaceDN/>
        <w:spacing w:line="300" w:lineRule="exact"/>
        <w:ind w:leftChars="0" w:left="720"/>
        <w:contextualSpacing/>
        <w:jc w:val="left"/>
        <w:rPr>
          <w:rFonts w:ascii="Arial Narrow" w:hAnsi="Arial Narrow" w:cs="Arial"/>
          <w:sz w:val="22"/>
        </w:rPr>
      </w:pPr>
      <w:hyperlink r:id="rId9" w:history="1">
        <w:r w:rsidR="00BB4DEB" w:rsidRPr="00BB4DEB">
          <w:rPr>
            <w:rStyle w:val="af1"/>
            <w:rFonts w:ascii="Arial Narrow" w:hAnsi="Arial Narrow" w:cs="Arial"/>
            <w:b/>
            <w:sz w:val="22"/>
          </w:rPr>
          <w:t>Frequently Asked Questions</w:t>
        </w:r>
      </w:hyperlink>
      <w:r w:rsidR="00BB4DEB" w:rsidRPr="00BB4DEB">
        <w:rPr>
          <w:rFonts w:ascii="Arial Narrow" w:hAnsi="Arial Narrow" w:cs="Arial"/>
          <w:sz w:val="22"/>
        </w:rPr>
        <w:t xml:space="preserve"> can be found on the official GRO Website. </w:t>
      </w:r>
    </w:p>
    <w:p w:rsidR="00BB4DEB" w:rsidRPr="00BB4DEB" w:rsidRDefault="00BB4DEB" w:rsidP="00BB4DEB">
      <w:pPr>
        <w:pStyle w:val="a9"/>
        <w:widowControl/>
        <w:wordWrap/>
        <w:autoSpaceDE/>
        <w:autoSpaceDN/>
        <w:spacing w:line="300" w:lineRule="exact"/>
        <w:ind w:leftChars="0" w:left="720"/>
        <w:contextualSpacing/>
        <w:jc w:val="left"/>
        <w:rPr>
          <w:rFonts w:ascii="Arial Narrow" w:hAnsi="Arial Narrow" w:cs="Arial"/>
          <w:sz w:val="22"/>
        </w:rPr>
      </w:pPr>
    </w:p>
    <w:p w:rsidR="00BB4DEB" w:rsidRPr="00BB4DEB" w:rsidRDefault="00BB4DEB" w:rsidP="00BB4DEB">
      <w:pPr>
        <w:pStyle w:val="a9"/>
        <w:widowControl/>
        <w:wordWrap/>
        <w:autoSpaceDE/>
        <w:autoSpaceDN/>
        <w:spacing w:line="300" w:lineRule="exact"/>
        <w:ind w:leftChars="0" w:left="720"/>
        <w:contextualSpacing/>
        <w:jc w:val="left"/>
        <w:rPr>
          <w:rFonts w:ascii="Arial Narrow" w:hAnsi="Arial Narrow" w:cs="Arial"/>
          <w:sz w:val="22"/>
        </w:rPr>
      </w:pPr>
      <w:r w:rsidRPr="00BB4DEB">
        <w:rPr>
          <w:rFonts w:ascii="Arial Narrow" w:hAnsi="Arial Narrow" w:cs="Arial"/>
          <w:sz w:val="22"/>
        </w:rPr>
        <w:t xml:space="preserve">For further inquiry and any comments, please contact us: </w:t>
      </w:r>
    </w:p>
    <w:p w:rsidR="00BB4DEB" w:rsidRPr="00BB4DEB" w:rsidRDefault="00BB4DEB" w:rsidP="00BB4DEB">
      <w:pPr>
        <w:pStyle w:val="a9"/>
        <w:widowControl/>
        <w:wordWrap/>
        <w:autoSpaceDE/>
        <w:autoSpaceDN/>
        <w:spacing w:line="300" w:lineRule="exact"/>
        <w:ind w:leftChars="0" w:left="720"/>
        <w:contextualSpacing/>
        <w:jc w:val="left"/>
        <w:rPr>
          <w:rFonts w:ascii="Arial Narrow" w:hAnsi="Arial Narrow" w:cs="Arial"/>
          <w:sz w:val="22"/>
        </w:rPr>
      </w:pPr>
      <w:r w:rsidRPr="00BB4DEB">
        <w:rPr>
          <w:rFonts w:ascii="Arial Narrow" w:hAnsi="Arial Narrow" w:cs="Arial"/>
          <w:sz w:val="22"/>
        </w:rPr>
        <w:t>Americas (North, Central, South)</w:t>
      </w:r>
      <w:r w:rsidRPr="00BB4DEB">
        <w:rPr>
          <w:rFonts w:ascii="Arial Narrow" w:hAnsi="Arial Narrow" w:cs="Arial"/>
          <w:sz w:val="22"/>
        </w:rPr>
        <w:tab/>
      </w:r>
      <w:r w:rsidRPr="00BB4DEB">
        <w:rPr>
          <w:rFonts w:ascii="Arial Narrow" w:hAnsi="Arial Narrow" w:cs="Arial"/>
          <w:sz w:val="22"/>
        </w:rPr>
        <w:tab/>
      </w:r>
      <w:hyperlink r:id="rId10" w:history="1">
        <w:r w:rsidRPr="00BB4DEB">
          <w:rPr>
            <w:rStyle w:val="af1"/>
            <w:rFonts w:ascii="Arial Narrow" w:hAnsi="Arial Narrow" w:cs="Arial"/>
            <w:sz w:val="22"/>
          </w:rPr>
          <w:t>gro.usa@samsung.com</w:t>
        </w:r>
      </w:hyperlink>
    </w:p>
    <w:p w:rsidR="00BB4DEB" w:rsidRPr="00BB4DEB" w:rsidRDefault="00BB4DEB" w:rsidP="00BB4DEB">
      <w:pPr>
        <w:pStyle w:val="a9"/>
        <w:widowControl/>
        <w:wordWrap/>
        <w:autoSpaceDE/>
        <w:autoSpaceDN/>
        <w:spacing w:line="300" w:lineRule="exact"/>
        <w:ind w:leftChars="0" w:left="720"/>
        <w:contextualSpacing/>
        <w:jc w:val="left"/>
        <w:rPr>
          <w:rFonts w:ascii="Arial Narrow" w:hAnsi="Arial Narrow" w:cs="Arial"/>
          <w:sz w:val="22"/>
        </w:rPr>
      </w:pPr>
      <w:r w:rsidRPr="00BB4DEB">
        <w:rPr>
          <w:rFonts w:ascii="Arial Narrow" w:hAnsi="Arial Narrow" w:cs="Arial"/>
          <w:sz w:val="22"/>
        </w:rPr>
        <w:t>Europe</w:t>
      </w:r>
      <w:r w:rsidRPr="00BB4DEB">
        <w:rPr>
          <w:rFonts w:ascii="Arial Narrow" w:hAnsi="Arial Narrow" w:cs="Arial"/>
          <w:sz w:val="22"/>
        </w:rPr>
        <w:tab/>
      </w:r>
      <w:r w:rsidRPr="00BB4DEB">
        <w:rPr>
          <w:rFonts w:ascii="Arial Narrow" w:hAnsi="Arial Narrow" w:cs="Arial"/>
          <w:sz w:val="22"/>
        </w:rPr>
        <w:tab/>
      </w:r>
      <w:r w:rsidRPr="00BB4DEB">
        <w:rPr>
          <w:rFonts w:ascii="Arial Narrow" w:hAnsi="Arial Narrow" w:cs="Arial"/>
          <w:sz w:val="22"/>
        </w:rPr>
        <w:tab/>
      </w:r>
      <w:r w:rsidRPr="00BB4DEB">
        <w:rPr>
          <w:rFonts w:ascii="Arial Narrow" w:hAnsi="Arial Narrow" w:cs="Arial"/>
          <w:sz w:val="22"/>
        </w:rPr>
        <w:tab/>
      </w:r>
      <w:r w:rsidRPr="00BB4DEB">
        <w:rPr>
          <w:rFonts w:ascii="Arial Narrow" w:hAnsi="Arial Narrow" w:cs="Arial"/>
          <w:sz w:val="22"/>
        </w:rPr>
        <w:tab/>
      </w:r>
      <w:hyperlink r:id="rId11" w:history="1">
        <w:r w:rsidRPr="00BB4DEB">
          <w:rPr>
            <w:rStyle w:val="af1"/>
            <w:rFonts w:ascii="Arial Narrow" w:hAnsi="Arial Narrow" w:cs="Arial"/>
            <w:sz w:val="22"/>
          </w:rPr>
          <w:t>gro.europe@samsung.com</w:t>
        </w:r>
      </w:hyperlink>
    </w:p>
    <w:p w:rsidR="00BB4DEB" w:rsidRPr="00BB4DEB" w:rsidRDefault="00BB4DEB" w:rsidP="00BB4DEB">
      <w:pPr>
        <w:pStyle w:val="a9"/>
        <w:widowControl/>
        <w:wordWrap/>
        <w:autoSpaceDE/>
        <w:autoSpaceDN/>
        <w:spacing w:line="300" w:lineRule="exact"/>
        <w:ind w:leftChars="0" w:left="720"/>
        <w:contextualSpacing/>
        <w:jc w:val="left"/>
        <w:rPr>
          <w:rFonts w:ascii="Arial Narrow" w:hAnsi="Arial Narrow" w:cs="Arial"/>
          <w:sz w:val="22"/>
        </w:rPr>
      </w:pPr>
      <w:r w:rsidRPr="00BB4DEB">
        <w:rPr>
          <w:rFonts w:ascii="Arial Narrow" w:hAnsi="Arial Narrow" w:cs="Arial" w:hint="eastAsia"/>
          <w:sz w:val="22"/>
        </w:rPr>
        <w:t>India</w:t>
      </w:r>
      <w:r w:rsidRPr="00BB4DEB">
        <w:rPr>
          <w:rFonts w:ascii="Arial Narrow" w:hAnsi="Arial Narrow" w:cs="Arial"/>
          <w:sz w:val="22"/>
        </w:rPr>
        <w:t xml:space="preserve">                    </w:t>
      </w:r>
      <w:r w:rsidRPr="00BB4DEB">
        <w:rPr>
          <w:rFonts w:ascii="Arial Narrow" w:hAnsi="Arial Narrow" w:cs="Arial"/>
          <w:sz w:val="22"/>
        </w:rPr>
        <w:tab/>
      </w:r>
      <w:r w:rsidRPr="00BB4DEB">
        <w:rPr>
          <w:rFonts w:ascii="Arial Narrow" w:hAnsi="Arial Narrow" w:cs="Arial"/>
          <w:sz w:val="22"/>
        </w:rPr>
        <w:tab/>
      </w:r>
      <w:hyperlink r:id="rId12" w:history="1">
        <w:r w:rsidRPr="00BB4DEB">
          <w:rPr>
            <w:rStyle w:val="af1"/>
            <w:rFonts w:ascii="Arial Narrow" w:hAnsi="Arial Narrow" w:cs="Arial"/>
            <w:sz w:val="22"/>
          </w:rPr>
          <w:t>gro.asia@sasmung.com</w:t>
        </w:r>
      </w:hyperlink>
    </w:p>
    <w:p w:rsidR="00DC3B59" w:rsidRDefault="00BB4DEB" w:rsidP="00DC3B59">
      <w:pPr>
        <w:pStyle w:val="a9"/>
        <w:widowControl/>
        <w:wordWrap/>
        <w:autoSpaceDE/>
        <w:autoSpaceDN/>
        <w:spacing w:line="300" w:lineRule="exact"/>
        <w:ind w:leftChars="0" w:left="720"/>
        <w:contextualSpacing/>
        <w:jc w:val="left"/>
        <w:rPr>
          <w:rStyle w:val="af1"/>
          <w:rFonts w:ascii="Arial Narrow" w:hAnsi="Arial Narrow" w:cs="Arial"/>
          <w:sz w:val="22"/>
        </w:rPr>
      </w:pPr>
      <w:r w:rsidRPr="00BB4DEB">
        <w:rPr>
          <w:rFonts w:ascii="Arial Narrow" w:hAnsi="Arial Narrow" w:cs="Arial" w:hint="eastAsia"/>
          <w:sz w:val="22"/>
        </w:rPr>
        <w:t>Etc</w:t>
      </w:r>
      <w:r w:rsidR="00802F03">
        <w:rPr>
          <w:rFonts w:ascii="Arial Narrow" w:hAnsi="Arial Narrow" w:cs="Arial"/>
          <w:sz w:val="22"/>
        </w:rPr>
        <w:t>.</w:t>
      </w:r>
      <w:r w:rsidRPr="00BB4DEB">
        <w:rPr>
          <w:rFonts w:ascii="Arial Narrow" w:hAnsi="Arial Narrow" w:cs="Arial"/>
          <w:sz w:val="22"/>
        </w:rPr>
        <w:tab/>
      </w:r>
      <w:r w:rsidRPr="00BB4DEB">
        <w:rPr>
          <w:rFonts w:ascii="Arial Narrow" w:hAnsi="Arial Narrow" w:cs="Arial"/>
          <w:sz w:val="22"/>
        </w:rPr>
        <w:tab/>
      </w:r>
      <w:r w:rsidRPr="00BB4DEB">
        <w:rPr>
          <w:rFonts w:ascii="Arial Narrow" w:hAnsi="Arial Narrow" w:cs="Arial"/>
          <w:sz w:val="22"/>
        </w:rPr>
        <w:tab/>
      </w:r>
      <w:r w:rsidRPr="00BB4DEB">
        <w:rPr>
          <w:rFonts w:ascii="Arial Narrow" w:hAnsi="Arial Narrow" w:cs="Arial"/>
          <w:sz w:val="22"/>
        </w:rPr>
        <w:tab/>
      </w:r>
      <w:r w:rsidRPr="00BB4DEB">
        <w:rPr>
          <w:rFonts w:ascii="Arial Narrow" w:hAnsi="Arial Narrow" w:cs="Arial"/>
          <w:sz w:val="22"/>
        </w:rPr>
        <w:tab/>
      </w:r>
      <w:hyperlink r:id="rId13" w:history="1">
        <w:r w:rsidRPr="00BB4DEB">
          <w:rPr>
            <w:rStyle w:val="af1"/>
            <w:rFonts w:ascii="Arial Narrow" w:hAnsi="Arial Narrow" w:cs="Arial"/>
            <w:sz w:val="22"/>
          </w:rPr>
          <w:t>grooffice@samsung.com</w:t>
        </w:r>
      </w:hyperlink>
    </w:p>
    <w:p w:rsidR="00DC3B59" w:rsidRDefault="00DC3B59" w:rsidP="008C0B2F">
      <w:pPr>
        <w:widowControl/>
        <w:wordWrap/>
        <w:autoSpaceDE/>
        <w:autoSpaceDN/>
        <w:spacing w:line="400" w:lineRule="exact"/>
        <w:contextualSpacing/>
        <w:jc w:val="left"/>
        <w:rPr>
          <w:rFonts w:ascii="Arial Narrow" w:hAnsi="Arial Narrow" w:cs="Arial"/>
          <w:b/>
          <w:caps/>
          <w:color w:val="000000"/>
          <w:sz w:val="22"/>
        </w:rPr>
      </w:pPr>
    </w:p>
    <w:p w:rsidR="00571929" w:rsidRPr="00DC3B59" w:rsidRDefault="00DC3B59" w:rsidP="00DC3B59">
      <w:pPr>
        <w:widowControl/>
        <w:wordWrap/>
        <w:autoSpaceDE/>
        <w:autoSpaceDN/>
        <w:spacing w:line="400" w:lineRule="exact"/>
        <w:ind w:firstLineChars="50" w:firstLine="120"/>
        <w:contextualSpacing/>
        <w:jc w:val="left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 w:hint="eastAsia"/>
          <w:b/>
          <w:caps/>
          <w:color w:val="000000"/>
          <w:sz w:val="24"/>
          <w:szCs w:val="24"/>
        </w:rPr>
        <w:t>※</w:t>
      </w:r>
      <w:r>
        <w:rPr>
          <w:rFonts w:ascii="Arial Narrow" w:hAnsi="Arial Narrow" w:cs="Arial"/>
          <w:b/>
          <w:caps/>
          <w:color w:val="000000"/>
          <w:sz w:val="24"/>
          <w:szCs w:val="24"/>
        </w:rPr>
        <w:t xml:space="preserve"> </w:t>
      </w:r>
      <w:r w:rsidRPr="00DC3B59">
        <w:rPr>
          <w:rFonts w:ascii="Arial Narrow" w:hAnsi="Arial Narrow" w:cs="Arial"/>
          <w:b/>
          <w:caps/>
          <w:color w:val="000000"/>
          <w:sz w:val="24"/>
          <w:szCs w:val="24"/>
        </w:rPr>
        <w:t>Samsung GRO Program o</w:t>
      </w:r>
      <w:r w:rsidRPr="00DC3B59">
        <w:rPr>
          <w:rFonts w:ascii="Arial Narrow" w:hAnsi="Arial Narrow" w:cs="Arial" w:hint="eastAsia"/>
          <w:b/>
          <w:caps/>
          <w:color w:val="000000"/>
          <w:sz w:val="24"/>
          <w:szCs w:val="24"/>
        </w:rPr>
        <w:t>Verview</w:t>
      </w:r>
      <w:r w:rsidR="00571929" w:rsidRPr="00DC3B5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</w:p>
    <w:p w:rsidR="00C314CB" w:rsidRDefault="00C314CB" w:rsidP="00C314CB">
      <w:pPr>
        <w:widowControl/>
        <w:wordWrap/>
        <w:autoSpaceDE/>
        <w:autoSpaceDN/>
        <w:spacing w:line="300" w:lineRule="exact"/>
        <w:ind w:left="720"/>
        <w:contextualSpacing/>
        <w:jc w:val="left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The GRO Program is SAMSUNG’s annual call for proposals, which is conducted by the Samsung Advanced Institute of Technology (SAIT). This program is open to world-leading universities and designed to create opportunities to explore breakthrough &amp; innovative research. </w:t>
      </w:r>
    </w:p>
    <w:p w:rsidR="00C314CB" w:rsidRDefault="00C314CB" w:rsidP="00C314CB">
      <w:pPr>
        <w:widowControl/>
        <w:wordWrap/>
        <w:autoSpaceDE/>
        <w:autoSpaceDN/>
        <w:spacing w:line="300" w:lineRule="exact"/>
        <w:contextualSpacing/>
        <w:jc w:val="left"/>
        <w:rPr>
          <w:rFonts w:ascii="Arial Narrow" w:hAnsi="Arial Narrow" w:cs="Arial"/>
          <w:sz w:val="22"/>
        </w:rPr>
      </w:pPr>
    </w:p>
    <w:p w:rsidR="00C314CB" w:rsidRPr="00067A16" w:rsidRDefault="00067A16" w:rsidP="00067A16">
      <w:pPr>
        <w:widowControl/>
        <w:wordWrap/>
        <w:autoSpaceDE/>
        <w:autoSpaceDN/>
        <w:spacing w:line="300" w:lineRule="exact"/>
        <w:ind w:firstLine="720"/>
        <w:contextualSpacing/>
        <w:jc w:val="left"/>
        <w:rPr>
          <w:rFonts w:ascii="Arial Narrow" w:hAnsi="Arial Narrow" w:cs="Arial"/>
          <w:b/>
          <w:color w:val="000000" w:themeColor="text1"/>
          <w:sz w:val="22"/>
        </w:rPr>
      </w:pPr>
      <w:r w:rsidRPr="00067A16">
        <w:rPr>
          <w:rFonts w:ascii="Arial Narrow" w:hAnsi="Arial Narrow" w:cs="Arial"/>
          <w:b/>
          <w:color w:val="000000" w:themeColor="text1"/>
          <w:sz w:val="22"/>
        </w:rPr>
        <w:t xml:space="preserve">a. </w:t>
      </w:r>
      <w:r w:rsidR="0091182F" w:rsidRPr="00067A16">
        <w:rPr>
          <w:rFonts w:ascii="Arial Narrow" w:hAnsi="Arial Narrow" w:cs="Arial"/>
          <w:b/>
          <w:color w:val="000000" w:themeColor="text1"/>
          <w:sz w:val="22"/>
        </w:rPr>
        <w:t>GRO Timeline</w:t>
      </w:r>
    </w:p>
    <w:p w:rsidR="00BE1B6A" w:rsidRPr="00802F03" w:rsidRDefault="00BE1B6A" w:rsidP="00BE1B6A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 w:themeColor="text1"/>
          <w:sz w:val="22"/>
        </w:rPr>
      </w:pPr>
      <w:r w:rsidRPr="00177313">
        <w:rPr>
          <w:rFonts w:ascii="Arial Narrow" w:hAnsi="Arial Narrow" w:cs="Arial"/>
          <w:color w:val="000000" w:themeColor="text1"/>
          <w:sz w:val="22"/>
        </w:rPr>
        <w:t>W</w:t>
      </w:r>
      <w:r w:rsidR="006D13E0" w:rsidRPr="00177313">
        <w:rPr>
          <w:rFonts w:ascii="Arial Narrow" w:hAnsi="Arial Narrow" w:cs="Arial"/>
          <w:color w:val="000000" w:themeColor="text1"/>
          <w:sz w:val="22"/>
        </w:rPr>
        <w:t>eb Submission Open</w:t>
      </w:r>
      <w:r w:rsidR="006D13E0" w:rsidRPr="00177313">
        <w:rPr>
          <w:rFonts w:ascii="Arial Narrow" w:hAnsi="Arial Narrow" w:cs="Arial"/>
          <w:color w:val="000000" w:themeColor="text1"/>
          <w:sz w:val="22"/>
        </w:rPr>
        <w:tab/>
      </w:r>
      <w:r w:rsidR="006D13E0" w:rsidRPr="00177313">
        <w:rPr>
          <w:rFonts w:ascii="Arial Narrow" w:hAnsi="Arial Narrow" w:cs="Arial"/>
          <w:color w:val="000000" w:themeColor="text1"/>
          <w:sz w:val="22"/>
        </w:rPr>
        <w:tab/>
      </w:r>
      <w:r w:rsidR="006D13E0" w:rsidRPr="00177313">
        <w:rPr>
          <w:rFonts w:ascii="Arial Narrow" w:hAnsi="Arial Narrow" w:cs="Arial"/>
          <w:color w:val="000000" w:themeColor="text1"/>
          <w:sz w:val="22"/>
        </w:rPr>
        <w:tab/>
        <w:t xml:space="preserve"> </w:t>
      </w:r>
      <w:r w:rsidR="006D13E0" w:rsidRPr="00177313">
        <w:rPr>
          <w:rFonts w:ascii="Arial Narrow" w:hAnsi="Arial Narrow" w:cs="Arial"/>
          <w:color w:val="000000" w:themeColor="text1"/>
          <w:sz w:val="22"/>
        </w:rPr>
        <w:tab/>
      </w:r>
      <w:r w:rsidR="00020924" w:rsidRPr="00802F03">
        <w:rPr>
          <w:rFonts w:ascii="Arial Narrow" w:hAnsi="Arial Narrow" w:cs="Arial" w:hint="eastAsia"/>
          <w:color w:val="000000" w:themeColor="text1"/>
          <w:sz w:val="22"/>
        </w:rPr>
        <w:t>June</w:t>
      </w:r>
      <w:r w:rsidR="006D13E0" w:rsidRPr="00802F03">
        <w:rPr>
          <w:rFonts w:ascii="Arial Narrow" w:hAnsi="Arial Narrow" w:cs="Arial"/>
          <w:color w:val="000000" w:themeColor="text1"/>
          <w:sz w:val="22"/>
        </w:rPr>
        <w:t xml:space="preserve"> </w:t>
      </w:r>
      <w:r w:rsidR="00AE27F6">
        <w:rPr>
          <w:rFonts w:ascii="Arial Narrow" w:hAnsi="Arial Narrow" w:cs="Arial" w:hint="eastAsia"/>
          <w:color w:val="000000" w:themeColor="text1"/>
          <w:sz w:val="22"/>
        </w:rPr>
        <w:t>2</w:t>
      </w:r>
      <w:r w:rsidR="008A3103">
        <w:rPr>
          <w:rFonts w:ascii="Arial Narrow" w:hAnsi="Arial Narrow" w:cs="Arial"/>
          <w:color w:val="000000" w:themeColor="text1"/>
          <w:sz w:val="22"/>
        </w:rPr>
        <w:t>2</w:t>
      </w:r>
      <w:r w:rsidRPr="00802F03">
        <w:rPr>
          <w:rFonts w:ascii="Arial Narrow" w:hAnsi="Arial Narrow" w:cs="Arial"/>
          <w:color w:val="000000" w:themeColor="text1"/>
          <w:sz w:val="22"/>
        </w:rPr>
        <w:t xml:space="preserve">, </w:t>
      </w:r>
      <w:r w:rsidR="00AE27F6">
        <w:rPr>
          <w:rFonts w:ascii="Arial Narrow" w:hAnsi="Arial Narrow" w:cs="Arial"/>
          <w:color w:val="000000" w:themeColor="text1"/>
          <w:sz w:val="22"/>
        </w:rPr>
        <w:t>202</w:t>
      </w:r>
      <w:r w:rsidR="008A3103">
        <w:rPr>
          <w:rFonts w:ascii="Arial Narrow" w:hAnsi="Arial Narrow" w:cs="Arial"/>
          <w:color w:val="000000" w:themeColor="text1"/>
          <w:sz w:val="22"/>
        </w:rPr>
        <w:t>6</w:t>
      </w:r>
    </w:p>
    <w:p w:rsidR="009A3643" w:rsidRPr="00802F03" w:rsidRDefault="00BE1B6A" w:rsidP="00E12E15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 w:themeColor="text1"/>
          <w:sz w:val="22"/>
        </w:rPr>
      </w:pPr>
      <w:r w:rsidRPr="00802F03">
        <w:rPr>
          <w:rFonts w:ascii="Arial Narrow" w:hAnsi="Arial Narrow" w:cs="Arial"/>
          <w:color w:val="000000" w:themeColor="text1"/>
          <w:sz w:val="22"/>
        </w:rPr>
        <w:t xml:space="preserve">Application Deadline </w:t>
      </w:r>
      <w:r w:rsidRPr="00802F03">
        <w:rPr>
          <w:rFonts w:ascii="Arial Narrow" w:hAnsi="Arial Narrow" w:cs="Arial"/>
          <w:color w:val="000000" w:themeColor="text1"/>
          <w:sz w:val="22"/>
        </w:rPr>
        <w:tab/>
      </w:r>
      <w:r w:rsidR="00E12E15" w:rsidRPr="00802F03">
        <w:rPr>
          <w:rFonts w:ascii="Arial Narrow" w:hAnsi="Arial Narrow" w:cs="Arial"/>
          <w:color w:val="000000" w:themeColor="text1"/>
          <w:sz w:val="22"/>
        </w:rPr>
        <w:tab/>
      </w:r>
      <w:r w:rsidR="00E12E15" w:rsidRPr="00802F03">
        <w:rPr>
          <w:rFonts w:ascii="Arial Narrow" w:hAnsi="Arial Narrow" w:cs="Arial"/>
          <w:color w:val="000000" w:themeColor="text1"/>
          <w:sz w:val="22"/>
        </w:rPr>
        <w:tab/>
      </w:r>
      <w:r w:rsidR="00E12E15" w:rsidRPr="00802F03">
        <w:rPr>
          <w:rFonts w:ascii="Arial Narrow" w:hAnsi="Arial Narrow" w:cs="Arial"/>
          <w:color w:val="000000" w:themeColor="text1"/>
          <w:sz w:val="22"/>
        </w:rPr>
        <w:tab/>
        <w:t xml:space="preserve"> </w:t>
      </w:r>
      <w:r w:rsidR="00E12E15" w:rsidRPr="00802F03">
        <w:rPr>
          <w:rFonts w:ascii="Arial Narrow" w:hAnsi="Arial Narrow" w:cs="Arial"/>
          <w:color w:val="000000" w:themeColor="text1"/>
          <w:sz w:val="22"/>
        </w:rPr>
        <w:tab/>
      </w:r>
      <w:r w:rsidR="00020924" w:rsidRPr="00802F03">
        <w:rPr>
          <w:rFonts w:ascii="Arial Narrow" w:hAnsi="Arial Narrow" w:cs="Arial" w:hint="eastAsia"/>
          <w:color w:val="000000" w:themeColor="text1"/>
          <w:sz w:val="22"/>
        </w:rPr>
        <w:t>August</w:t>
      </w:r>
      <w:r w:rsidR="006D13E0" w:rsidRPr="00802F03">
        <w:rPr>
          <w:rFonts w:ascii="Arial Narrow" w:hAnsi="Arial Narrow" w:cs="Arial"/>
          <w:color w:val="000000" w:themeColor="text1"/>
          <w:sz w:val="22"/>
        </w:rPr>
        <w:t xml:space="preserve"> </w:t>
      </w:r>
      <w:r w:rsidR="00AE27F6">
        <w:rPr>
          <w:rFonts w:ascii="Arial Narrow" w:hAnsi="Arial Narrow" w:cs="Arial"/>
          <w:color w:val="000000" w:themeColor="text1"/>
          <w:sz w:val="22"/>
        </w:rPr>
        <w:t>2</w:t>
      </w:r>
      <w:r w:rsidR="007C6DE2">
        <w:rPr>
          <w:rFonts w:ascii="Arial Narrow" w:hAnsi="Arial Narrow" w:cs="Arial"/>
          <w:color w:val="000000" w:themeColor="text1"/>
          <w:sz w:val="22"/>
        </w:rPr>
        <w:t>3</w:t>
      </w:r>
      <w:r w:rsidR="001C64D0" w:rsidRPr="00802F03">
        <w:rPr>
          <w:rFonts w:ascii="Arial Narrow" w:hAnsi="Arial Narrow" w:cs="Arial"/>
          <w:color w:val="000000" w:themeColor="text1"/>
          <w:sz w:val="22"/>
        </w:rPr>
        <w:t xml:space="preserve">, </w:t>
      </w:r>
      <w:r w:rsidR="00FA3A16" w:rsidRPr="00802F03">
        <w:rPr>
          <w:rFonts w:ascii="Arial Narrow" w:hAnsi="Arial Narrow" w:cs="Arial"/>
          <w:color w:val="000000" w:themeColor="text1"/>
          <w:sz w:val="22"/>
        </w:rPr>
        <w:t>202</w:t>
      </w:r>
      <w:r w:rsidR="008A3103">
        <w:rPr>
          <w:rFonts w:ascii="Arial Narrow" w:hAnsi="Arial Narrow" w:cs="Arial"/>
          <w:color w:val="000000" w:themeColor="text1"/>
          <w:sz w:val="22"/>
        </w:rPr>
        <w:t>6</w:t>
      </w:r>
      <w:r w:rsidR="001C64D0" w:rsidRPr="00802F03">
        <w:rPr>
          <w:rFonts w:ascii="Arial Narrow" w:hAnsi="Arial Narrow" w:cs="Arial"/>
          <w:color w:val="000000" w:themeColor="text1"/>
          <w:sz w:val="22"/>
        </w:rPr>
        <w:t xml:space="preserve"> </w:t>
      </w:r>
      <w:r w:rsidR="006D13E0" w:rsidRPr="00802F03">
        <w:rPr>
          <w:rFonts w:ascii="Arial Narrow" w:hAnsi="Arial Narrow" w:cs="Arial"/>
          <w:color w:val="000000" w:themeColor="text1"/>
          <w:sz w:val="22"/>
        </w:rPr>
        <w:t>(</w:t>
      </w:r>
      <w:r w:rsidR="007C6DE2">
        <w:rPr>
          <w:rFonts w:ascii="Arial Narrow" w:hAnsi="Arial Narrow" w:cs="Arial"/>
          <w:color w:val="000000" w:themeColor="text1"/>
          <w:sz w:val="22"/>
        </w:rPr>
        <w:t>23:59:59</w:t>
      </w:r>
      <w:r w:rsidR="006D13E0" w:rsidRPr="00802F03">
        <w:rPr>
          <w:rFonts w:ascii="Arial Narrow" w:hAnsi="Arial Narrow" w:cs="Arial"/>
          <w:color w:val="000000" w:themeColor="text1"/>
          <w:sz w:val="22"/>
        </w:rPr>
        <w:t>, UTC)</w:t>
      </w:r>
      <w:r w:rsidR="003D708B" w:rsidRPr="00802F03">
        <w:rPr>
          <w:rFonts w:ascii="Arial Narrow" w:hAnsi="Arial Narrow" w:cs="Arial"/>
          <w:color w:val="000000" w:themeColor="text1"/>
          <w:sz w:val="22"/>
        </w:rPr>
        <w:t xml:space="preserve">; </w:t>
      </w:r>
    </w:p>
    <w:p w:rsidR="00815E6C" w:rsidRPr="00802F03" w:rsidRDefault="001906A3" w:rsidP="00BE1B6A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 w:themeColor="text1"/>
          <w:sz w:val="22"/>
        </w:rPr>
      </w:pPr>
      <w:r>
        <w:rPr>
          <w:rFonts w:ascii="Arial Narrow" w:hAnsi="Arial Narrow" w:cs="Arial"/>
          <w:color w:val="000000" w:themeColor="text1"/>
          <w:sz w:val="22"/>
        </w:rPr>
        <w:t xml:space="preserve">Proposal </w:t>
      </w:r>
      <w:r>
        <w:rPr>
          <w:rFonts w:ascii="Arial Narrow" w:hAnsi="Arial Narrow" w:cs="Arial" w:hint="eastAsia"/>
          <w:color w:val="000000" w:themeColor="text1"/>
          <w:sz w:val="22"/>
        </w:rPr>
        <w:t>screening and</w:t>
      </w:r>
      <w:r w:rsidR="00815E6C" w:rsidRPr="00802F03">
        <w:rPr>
          <w:rFonts w:ascii="Arial Narrow" w:hAnsi="Arial Narrow" w:cs="Arial" w:hint="eastAsia"/>
          <w:color w:val="000000" w:themeColor="text1"/>
          <w:sz w:val="22"/>
        </w:rPr>
        <w:t xml:space="preserve"> </w:t>
      </w:r>
      <w:r w:rsidR="00815E6C" w:rsidRPr="00802F03">
        <w:rPr>
          <w:rFonts w:ascii="Arial Narrow" w:hAnsi="Arial Narrow" w:cs="Arial"/>
          <w:color w:val="000000" w:themeColor="text1"/>
          <w:sz w:val="22"/>
        </w:rPr>
        <w:t xml:space="preserve">announcement       </w:t>
      </w:r>
      <w:r w:rsidR="00802F03" w:rsidRPr="00802F03">
        <w:rPr>
          <w:rFonts w:ascii="Arial Narrow" w:hAnsi="Arial Narrow" w:cs="Arial"/>
          <w:color w:val="000000" w:themeColor="text1"/>
          <w:sz w:val="12"/>
          <w:szCs w:val="12"/>
        </w:rPr>
        <w:t xml:space="preserve"> </w:t>
      </w:r>
      <w:r w:rsidR="00815E6C" w:rsidRPr="00802F03">
        <w:rPr>
          <w:rFonts w:ascii="Arial Narrow" w:hAnsi="Arial Narrow" w:cs="Arial"/>
          <w:color w:val="000000" w:themeColor="text1"/>
          <w:sz w:val="22"/>
        </w:rPr>
        <w:t xml:space="preserve">      </w:t>
      </w:r>
      <w:r w:rsidR="00802F03" w:rsidRPr="00802F03">
        <w:rPr>
          <w:rFonts w:ascii="Arial Narrow" w:hAnsi="Arial Narrow" w:cs="Arial"/>
          <w:color w:val="000000" w:themeColor="text1"/>
          <w:sz w:val="22"/>
        </w:rPr>
        <w:t xml:space="preserve"> </w:t>
      </w:r>
      <w:r>
        <w:rPr>
          <w:rFonts w:ascii="Arial Narrow" w:hAnsi="Arial Narrow" w:cs="Arial"/>
          <w:color w:val="000000" w:themeColor="text1"/>
          <w:sz w:val="22"/>
        </w:rPr>
        <w:t xml:space="preserve">  September</w:t>
      </w:r>
      <w:r w:rsidR="00815E6C" w:rsidRPr="00802F03">
        <w:rPr>
          <w:rFonts w:ascii="Arial Narrow" w:hAnsi="Arial Narrow" w:cs="Arial"/>
          <w:color w:val="000000" w:themeColor="text1"/>
          <w:sz w:val="22"/>
        </w:rPr>
        <w:t xml:space="preserve"> 202</w:t>
      </w:r>
      <w:r w:rsidR="008A3103">
        <w:rPr>
          <w:rFonts w:ascii="Arial Narrow" w:hAnsi="Arial Narrow" w:cs="Arial"/>
          <w:color w:val="000000" w:themeColor="text1"/>
          <w:sz w:val="22"/>
        </w:rPr>
        <w:t>6</w:t>
      </w:r>
      <w:r w:rsidR="00815E6C" w:rsidRPr="00802F03">
        <w:rPr>
          <w:rFonts w:ascii="Arial Narrow" w:hAnsi="Arial Narrow" w:cs="Arial"/>
          <w:color w:val="000000" w:themeColor="text1"/>
          <w:sz w:val="22"/>
        </w:rPr>
        <w:t xml:space="preserve"> </w:t>
      </w:r>
      <w:bookmarkStart w:id="0" w:name="_GoBack"/>
      <w:bookmarkEnd w:id="0"/>
    </w:p>
    <w:p w:rsidR="00815E6C" w:rsidRPr="00802F03" w:rsidRDefault="00815E6C" w:rsidP="00BE1B6A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 w:themeColor="text1"/>
          <w:sz w:val="22"/>
        </w:rPr>
      </w:pPr>
      <w:r w:rsidRPr="00802F03">
        <w:rPr>
          <w:rFonts w:ascii="Arial Narrow" w:hAnsi="Arial Narrow" w:cs="Arial"/>
          <w:color w:val="000000" w:themeColor="text1"/>
          <w:sz w:val="22"/>
        </w:rPr>
        <w:t xml:space="preserve">Full Proposal and RA acceptance letter         </w:t>
      </w:r>
      <w:r w:rsidR="00802F03" w:rsidRPr="00802F03">
        <w:rPr>
          <w:rFonts w:ascii="Arial Narrow" w:hAnsi="Arial Narrow" w:cs="Arial"/>
          <w:color w:val="000000" w:themeColor="text1"/>
          <w:sz w:val="22"/>
        </w:rPr>
        <w:t xml:space="preserve"> </w:t>
      </w:r>
      <w:r w:rsidRPr="00802F03">
        <w:rPr>
          <w:rFonts w:ascii="Arial Narrow" w:hAnsi="Arial Narrow" w:cs="Arial"/>
          <w:color w:val="000000" w:themeColor="text1"/>
          <w:sz w:val="22"/>
        </w:rPr>
        <w:t xml:space="preserve">  </w:t>
      </w:r>
      <w:r w:rsidR="00802F03" w:rsidRPr="00802F03">
        <w:rPr>
          <w:rFonts w:ascii="Arial Narrow" w:hAnsi="Arial Narrow" w:cs="Arial"/>
          <w:color w:val="000000" w:themeColor="text1"/>
          <w:sz w:val="22"/>
        </w:rPr>
        <w:t xml:space="preserve"> </w:t>
      </w:r>
      <w:r w:rsidRPr="00802F03">
        <w:rPr>
          <w:rFonts w:ascii="Arial Narrow" w:hAnsi="Arial Narrow" w:cs="Arial"/>
          <w:color w:val="000000" w:themeColor="text1"/>
          <w:sz w:val="22"/>
        </w:rPr>
        <w:t xml:space="preserve">   </w:t>
      </w:r>
      <w:r w:rsidRPr="001906A3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AE27F6">
        <w:rPr>
          <w:rFonts w:ascii="Arial Narrow" w:hAnsi="Arial Narrow" w:cs="Arial"/>
          <w:color w:val="000000" w:themeColor="text1"/>
          <w:sz w:val="22"/>
        </w:rPr>
        <w:t>October</w:t>
      </w:r>
      <w:r w:rsidR="008A3103">
        <w:rPr>
          <w:rFonts w:ascii="Arial Narrow" w:hAnsi="Arial Narrow" w:cs="Arial"/>
          <w:color w:val="000000" w:themeColor="text1"/>
          <w:sz w:val="22"/>
        </w:rPr>
        <w:t xml:space="preserve"> 2026</w:t>
      </w:r>
    </w:p>
    <w:p w:rsidR="00802F03" w:rsidRDefault="001906A3" w:rsidP="00BE1B6A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 w:themeColor="text1"/>
          <w:sz w:val="22"/>
        </w:rPr>
      </w:pPr>
      <w:r>
        <w:rPr>
          <w:rFonts w:ascii="Arial Narrow" w:hAnsi="Arial Narrow" w:cs="Arial" w:hint="eastAsia"/>
          <w:color w:val="000000" w:themeColor="text1"/>
          <w:sz w:val="22"/>
        </w:rPr>
        <w:t>Interview</w:t>
      </w:r>
      <w:r w:rsidR="00802F03">
        <w:rPr>
          <w:rFonts w:ascii="Arial Narrow" w:hAnsi="Arial Narrow" w:cs="Arial"/>
          <w:color w:val="000000" w:themeColor="text1"/>
          <w:sz w:val="22"/>
        </w:rPr>
        <w:t xml:space="preserve"> (</w:t>
      </w:r>
      <w:r w:rsidR="00802F03">
        <w:rPr>
          <w:rFonts w:ascii="Arial Narrow" w:hAnsi="Arial Narrow" w:cs="Arial" w:hint="eastAsia"/>
          <w:color w:val="000000" w:themeColor="text1"/>
          <w:sz w:val="22"/>
        </w:rPr>
        <w:t xml:space="preserve">via video </w:t>
      </w:r>
      <w:proofErr w:type="gramStart"/>
      <w:r w:rsidR="00802F03">
        <w:rPr>
          <w:rFonts w:ascii="Arial Narrow" w:hAnsi="Arial Narrow" w:cs="Arial" w:hint="eastAsia"/>
          <w:color w:val="000000" w:themeColor="text1"/>
          <w:sz w:val="22"/>
        </w:rPr>
        <w:t>chat)</w:t>
      </w:r>
      <w:r w:rsidR="00802F03">
        <w:rPr>
          <w:rFonts w:ascii="Arial Narrow" w:hAnsi="Arial Narrow" w:cs="Arial"/>
          <w:color w:val="000000" w:themeColor="text1"/>
          <w:sz w:val="22"/>
        </w:rPr>
        <w:t xml:space="preserve">  </w:t>
      </w:r>
      <w:r>
        <w:rPr>
          <w:rFonts w:ascii="Arial Narrow" w:hAnsi="Arial Narrow" w:cs="Arial"/>
          <w:color w:val="000000" w:themeColor="text1"/>
          <w:sz w:val="22"/>
        </w:rPr>
        <w:t xml:space="preserve"> </w:t>
      </w:r>
      <w:proofErr w:type="gramEnd"/>
      <w:r>
        <w:rPr>
          <w:rFonts w:ascii="Arial Narrow" w:hAnsi="Arial Narrow" w:cs="Arial"/>
          <w:color w:val="000000" w:themeColor="text1"/>
          <w:sz w:val="22"/>
        </w:rPr>
        <w:t xml:space="preserve">      </w:t>
      </w:r>
      <w:r w:rsidR="00802F03">
        <w:rPr>
          <w:rFonts w:ascii="Arial Narrow" w:hAnsi="Arial Narrow" w:cs="Arial"/>
          <w:color w:val="000000" w:themeColor="text1"/>
          <w:sz w:val="22"/>
        </w:rPr>
        <w:t xml:space="preserve">            </w:t>
      </w:r>
      <w:r w:rsidR="00802F03" w:rsidRPr="00802F03">
        <w:rPr>
          <w:rFonts w:ascii="Arial Narrow" w:hAnsi="Arial Narrow" w:cs="Arial"/>
          <w:color w:val="000000" w:themeColor="text1"/>
          <w:sz w:val="12"/>
          <w:szCs w:val="12"/>
        </w:rPr>
        <w:t xml:space="preserve"> </w:t>
      </w:r>
      <w:r>
        <w:rPr>
          <w:rFonts w:ascii="Arial Narrow" w:hAnsi="Arial Narrow" w:cs="Arial"/>
          <w:color w:val="000000" w:themeColor="text1"/>
          <w:sz w:val="22"/>
        </w:rPr>
        <w:t xml:space="preserve">     </w:t>
      </w:r>
      <w:r w:rsidRPr="001906A3">
        <w:rPr>
          <w:rFonts w:ascii="Arial Narrow" w:hAnsi="Arial Narrow" w:cs="Arial"/>
          <w:color w:val="000000" w:themeColor="text1"/>
          <w:sz w:val="12"/>
          <w:szCs w:val="12"/>
        </w:rPr>
        <w:t xml:space="preserve"> </w:t>
      </w:r>
      <w:r>
        <w:rPr>
          <w:rFonts w:ascii="Arial Narrow" w:hAnsi="Arial Narrow" w:cs="Arial"/>
          <w:color w:val="000000" w:themeColor="text1"/>
          <w:sz w:val="22"/>
        </w:rPr>
        <w:t>October</w:t>
      </w:r>
      <w:r w:rsidR="008A3103">
        <w:rPr>
          <w:rFonts w:ascii="Arial Narrow" w:hAnsi="Arial Narrow" w:cs="Arial"/>
          <w:color w:val="000000" w:themeColor="text1"/>
          <w:sz w:val="22"/>
        </w:rPr>
        <w:t xml:space="preserve"> 2026</w:t>
      </w:r>
      <w:r w:rsidR="00802F03">
        <w:rPr>
          <w:rFonts w:ascii="Arial Narrow" w:hAnsi="Arial Narrow" w:cs="Arial"/>
          <w:color w:val="000000" w:themeColor="text1"/>
          <w:sz w:val="22"/>
        </w:rPr>
        <w:t xml:space="preserve"> </w:t>
      </w:r>
    </w:p>
    <w:p w:rsidR="00BE1B6A" w:rsidRPr="00802F03" w:rsidRDefault="00802F03" w:rsidP="00BE1B6A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 w:themeColor="text1"/>
          <w:sz w:val="22"/>
        </w:rPr>
      </w:pPr>
      <w:r>
        <w:rPr>
          <w:rFonts w:ascii="Arial Narrow" w:hAnsi="Arial Narrow" w:cs="Arial"/>
          <w:color w:val="000000" w:themeColor="text1"/>
          <w:sz w:val="22"/>
        </w:rPr>
        <w:t xml:space="preserve">Final Announcement of </w:t>
      </w:r>
      <w:r w:rsidR="00020924" w:rsidRPr="00802F03">
        <w:rPr>
          <w:rFonts w:ascii="Arial Narrow" w:hAnsi="Arial Narrow" w:cs="Arial"/>
          <w:color w:val="000000" w:themeColor="text1"/>
          <w:sz w:val="22"/>
        </w:rPr>
        <w:t>Awardees (via email)</w:t>
      </w:r>
      <w:r w:rsidR="00020924" w:rsidRPr="00802F03">
        <w:rPr>
          <w:rFonts w:ascii="Arial Narrow" w:hAnsi="Arial Narrow" w:cs="Arial"/>
          <w:color w:val="000000" w:themeColor="text1"/>
          <w:sz w:val="22"/>
        </w:rPr>
        <w:tab/>
      </w:r>
      <w:r>
        <w:rPr>
          <w:rFonts w:ascii="Arial Narrow" w:hAnsi="Arial Narrow" w:cs="Arial"/>
          <w:color w:val="000000" w:themeColor="text1"/>
          <w:sz w:val="22"/>
        </w:rPr>
        <w:t xml:space="preserve"> </w:t>
      </w:r>
      <w:r w:rsidRPr="00802F03">
        <w:rPr>
          <w:rFonts w:ascii="Arial Narrow" w:hAnsi="Arial Narrow" w:cs="Arial"/>
          <w:color w:val="000000" w:themeColor="text1"/>
          <w:sz w:val="12"/>
          <w:szCs w:val="12"/>
        </w:rPr>
        <w:t xml:space="preserve"> </w:t>
      </w:r>
      <w:r>
        <w:rPr>
          <w:rFonts w:ascii="Arial Narrow" w:hAnsi="Arial Narrow" w:cs="Arial"/>
          <w:color w:val="000000" w:themeColor="text1"/>
          <w:sz w:val="22"/>
        </w:rPr>
        <w:t xml:space="preserve">      </w:t>
      </w:r>
      <w:r w:rsidR="001906A3">
        <w:rPr>
          <w:rFonts w:ascii="Arial Narrow" w:hAnsi="Arial Narrow" w:cs="Arial" w:hint="eastAsia"/>
          <w:color w:val="000000" w:themeColor="text1"/>
          <w:sz w:val="22"/>
        </w:rPr>
        <w:t>November</w:t>
      </w:r>
      <w:r>
        <w:rPr>
          <w:rFonts w:ascii="Arial Narrow" w:hAnsi="Arial Narrow" w:cs="Arial"/>
          <w:color w:val="000000" w:themeColor="text1"/>
          <w:sz w:val="22"/>
        </w:rPr>
        <w:t xml:space="preserve"> </w:t>
      </w:r>
      <w:r w:rsidR="008A3103">
        <w:rPr>
          <w:rFonts w:ascii="Arial Narrow" w:hAnsi="Arial Narrow" w:cs="Arial"/>
          <w:color w:val="000000" w:themeColor="text1"/>
          <w:sz w:val="22"/>
        </w:rPr>
        <w:t>2026</w:t>
      </w:r>
    </w:p>
    <w:p w:rsidR="00BE1B6A" w:rsidRPr="00802F03" w:rsidRDefault="00BE1B6A" w:rsidP="00BE1B6A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 w:themeColor="text1"/>
          <w:sz w:val="22"/>
        </w:rPr>
      </w:pPr>
    </w:p>
    <w:p w:rsidR="0091182F" w:rsidRPr="00067A16" w:rsidRDefault="00067A16" w:rsidP="00067A16">
      <w:pPr>
        <w:widowControl/>
        <w:wordWrap/>
        <w:autoSpaceDE/>
        <w:autoSpaceDN/>
        <w:spacing w:line="300" w:lineRule="exact"/>
        <w:ind w:firstLineChars="363" w:firstLine="799"/>
        <w:contextualSpacing/>
        <w:jc w:val="left"/>
        <w:rPr>
          <w:rFonts w:ascii="Arial Narrow" w:hAnsi="Arial Narrow" w:cs="Arial"/>
          <w:b/>
          <w:color w:val="000000"/>
          <w:sz w:val="22"/>
        </w:rPr>
      </w:pPr>
      <w:r w:rsidRPr="00067A16">
        <w:rPr>
          <w:rFonts w:ascii="Arial Narrow" w:hAnsi="Arial Narrow" w:cs="Arial"/>
          <w:b/>
          <w:color w:val="000000"/>
          <w:sz w:val="22"/>
        </w:rPr>
        <w:t xml:space="preserve">b. </w:t>
      </w:r>
      <w:r w:rsidR="0091182F" w:rsidRPr="00067A16">
        <w:rPr>
          <w:rFonts w:ascii="Arial Narrow" w:hAnsi="Arial Narrow" w:cs="Arial"/>
          <w:b/>
          <w:color w:val="000000"/>
          <w:sz w:val="22"/>
        </w:rPr>
        <w:t>Eligibility for Funds</w:t>
      </w:r>
    </w:p>
    <w:p w:rsidR="00BE1B6A" w:rsidRDefault="00BE1B6A" w:rsidP="00BE1B6A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 xml:space="preserve">To be eligible for funds under the GRO Program, an applicant’s university must accept the GRO Research Agreement (RA) as part of the </w:t>
      </w:r>
      <w:r w:rsidRPr="007F50DA">
        <w:rPr>
          <w:rFonts w:ascii="Arial Narrow" w:hAnsi="Arial Narrow" w:cs="Arial"/>
          <w:color w:val="FF0000"/>
          <w:sz w:val="22"/>
        </w:rPr>
        <w:t>proposal-submission process</w:t>
      </w:r>
      <w:r>
        <w:rPr>
          <w:rFonts w:ascii="Arial Narrow" w:hAnsi="Arial Narrow" w:cs="Arial"/>
          <w:color w:val="000000"/>
          <w:sz w:val="22"/>
        </w:rPr>
        <w:t xml:space="preserve">. Key provisions of the RA specify project conditions including funding for the project, IP rights, and clarify other aspects of research collaboration. </w:t>
      </w:r>
    </w:p>
    <w:p w:rsidR="00BE1B6A" w:rsidRDefault="00BE1B6A" w:rsidP="00BE1B6A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 xml:space="preserve">Initial acceptance by the Applicant’s University is accomplished through submission of a GRO RA Acceptance Letter without modification. GRO RA </w:t>
      </w:r>
      <w:r w:rsidR="00092773">
        <w:rPr>
          <w:rFonts w:ascii="Arial Narrow" w:hAnsi="Arial Narrow" w:cs="Arial"/>
          <w:color w:val="000000"/>
          <w:sz w:val="22"/>
        </w:rPr>
        <w:t>Acceptance</w:t>
      </w:r>
      <w:r>
        <w:rPr>
          <w:rFonts w:ascii="Arial Narrow" w:hAnsi="Arial Narrow" w:cs="Arial"/>
          <w:color w:val="000000"/>
          <w:sz w:val="22"/>
        </w:rPr>
        <w:t xml:space="preserve"> Letter also confirms that no confidential or proprietary information will be included in the submitted proposal. Samsung GRO does not wish to receive any confidential or proprietary information</w:t>
      </w:r>
      <w:r w:rsidR="00AF3DE9">
        <w:rPr>
          <w:rFonts w:ascii="Arial Narrow" w:hAnsi="Arial Narrow" w:cs="Arial"/>
          <w:color w:val="000000"/>
          <w:sz w:val="22"/>
        </w:rPr>
        <w:t xml:space="preserve">. </w:t>
      </w:r>
    </w:p>
    <w:p w:rsidR="00A71DFE" w:rsidRPr="00E6229D" w:rsidRDefault="00A71DFE" w:rsidP="00E6229D">
      <w:pPr>
        <w:widowControl/>
        <w:wordWrap/>
        <w:autoSpaceDE/>
        <w:autoSpaceDN/>
        <w:spacing w:line="300" w:lineRule="exact"/>
        <w:contextualSpacing/>
        <w:jc w:val="left"/>
        <w:rPr>
          <w:rFonts w:ascii="Arial Narrow" w:hAnsi="Arial Narrow" w:cs="Arial"/>
          <w:color w:val="000000"/>
          <w:sz w:val="22"/>
        </w:rPr>
      </w:pPr>
    </w:p>
    <w:p w:rsidR="0091182F" w:rsidRPr="00067A16" w:rsidRDefault="00067A16" w:rsidP="00067A16">
      <w:pPr>
        <w:widowControl/>
        <w:wordWrap/>
        <w:autoSpaceDE/>
        <w:autoSpaceDN/>
        <w:spacing w:line="300" w:lineRule="exact"/>
        <w:ind w:firstLine="800"/>
        <w:contextualSpacing/>
        <w:jc w:val="left"/>
        <w:rPr>
          <w:rFonts w:ascii="Arial Narrow" w:hAnsi="Arial Narrow" w:cs="Arial"/>
          <w:b/>
          <w:color w:val="000000"/>
          <w:sz w:val="22"/>
        </w:rPr>
      </w:pPr>
      <w:r>
        <w:rPr>
          <w:rFonts w:ascii="Arial Narrow" w:hAnsi="Arial Narrow" w:cs="Arial"/>
          <w:b/>
          <w:color w:val="000000"/>
          <w:sz w:val="22"/>
        </w:rPr>
        <w:t xml:space="preserve">c. </w:t>
      </w:r>
      <w:r w:rsidR="0091182F" w:rsidRPr="00067A16">
        <w:rPr>
          <w:rFonts w:ascii="Arial Narrow" w:hAnsi="Arial Narrow" w:cs="Arial"/>
          <w:b/>
          <w:color w:val="000000"/>
          <w:sz w:val="22"/>
        </w:rPr>
        <w:t>Evaluation Criteria</w:t>
      </w:r>
    </w:p>
    <w:p w:rsidR="00A71DFE" w:rsidRDefault="00A71DFE" w:rsidP="00A71DFE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 xml:space="preserve">Samsung evaluates proposals in the following (but not limited to) criteria: </w:t>
      </w:r>
    </w:p>
    <w:p w:rsidR="00A71DFE" w:rsidRDefault="00A71DFE" w:rsidP="00A71DFE">
      <w:pPr>
        <w:pStyle w:val="a9"/>
        <w:widowControl/>
        <w:numPr>
          <w:ilvl w:val="2"/>
          <w:numId w:val="9"/>
        </w:numPr>
        <w:wordWrap/>
        <w:autoSpaceDE/>
        <w:autoSpaceDN/>
        <w:spacing w:line="300" w:lineRule="exact"/>
        <w:ind w:leftChars="0"/>
        <w:contextualSpacing/>
        <w:jc w:val="left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Innovativeness of research</w:t>
      </w:r>
    </w:p>
    <w:p w:rsidR="00A71DFE" w:rsidRDefault="00334C00" w:rsidP="00A71DFE">
      <w:pPr>
        <w:pStyle w:val="a9"/>
        <w:widowControl/>
        <w:numPr>
          <w:ilvl w:val="2"/>
          <w:numId w:val="9"/>
        </w:numPr>
        <w:wordWrap/>
        <w:autoSpaceDE/>
        <w:autoSpaceDN/>
        <w:spacing w:line="300" w:lineRule="exact"/>
        <w:ind w:leftChars="0"/>
        <w:contextualSpacing/>
        <w:jc w:val="left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Potential business and/or scientific/social impact</w:t>
      </w:r>
    </w:p>
    <w:p w:rsidR="00334C00" w:rsidRDefault="00334C00" w:rsidP="00A71DFE">
      <w:pPr>
        <w:pStyle w:val="a9"/>
        <w:widowControl/>
        <w:numPr>
          <w:ilvl w:val="2"/>
          <w:numId w:val="9"/>
        </w:numPr>
        <w:wordWrap/>
        <w:autoSpaceDE/>
        <w:autoSpaceDN/>
        <w:spacing w:line="300" w:lineRule="exact"/>
        <w:ind w:leftChars="0"/>
        <w:contextualSpacing/>
        <w:jc w:val="left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 xml:space="preserve">Feasibility of research with respect to planned time, objectives, </w:t>
      </w:r>
      <w:r w:rsidR="009F6730">
        <w:rPr>
          <w:rFonts w:ascii="Arial Narrow" w:hAnsi="Arial Narrow" w:cs="Arial"/>
          <w:color w:val="000000"/>
          <w:sz w:val="22"/>
        </w:rPr>
        <w:t>intended</w:t>
      </w:r>
      <w:r>
        <w:rPr>
          <w:rFonts w:ascii="Arial Narrow" w:hAnsi="Arial Narrow" w:cs="Arial"/>
          <w:color w:val="000000"/>
          <w:sz w:val="22"/>
        </w:rPr>
        <w:t xml:space="preserve"> results and resources (subjected to availability)</w:t>
      </w:r>
    </w:p>
    <w:p w:rsidR="00A71DFE" w:rsidRDefault="00A71DFE" w:rsidP="00A71DFE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Samsung will have sole discretion in the GRO Award Select</w:t>
      </w:r>
      <w:r w:rsidR="00334C00">
        <w:rPr>
          <w:rFonts w:ascii="Arial Narrow" w:hAnsi="Arial Narrow" w:cs="Arial"/>
          <w:color w:val="000000"/>
          <w:sz w:val="22"/>
        </w:rPr>
        <w:t>ion. No feedback will be provided to the applicant.</w:t>
      </w:r>
    </w:p>
    <w:p w:rsidR="00A71DFE" w:rsidRPr="00A71DFE" w:rsidRDefault="00A71DFE" w:rsidP="00A71DFE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/>
          <w:sz w:val="22"/>
        </w:rPr>
      </w:pPr>
    </w:p>
    <w:p w:rsidR="0091182F" w:rsidRPr="00067A16" w:rsidRDefault="00067A16" w:rsidP="00067A16">
      <w:pPr>
        <w:widowControl/>
        <w:wordWrap/>
        <w:autoSpaceDE/>
        <w:autoSpaceDN/>
        <w:spacing w:line="300" w:lineRule="exact"/>
        <w:ind w:firstLine="800"/>
        <w:contextualSpacing/>
        <w:jc w:val="left"/>
        <w:rPr>
          <w:rFonts w:ascii="Arial Narrow" w:hAnsi="Arial Narrow" w:cs="Arial"/>
          <w:b/>
          <w:color w:val="000000"/>
          <w:sz w:val="22"/>
        </w:rPr>
      </w:pPr>
      <w:r>
        <w:rPr>
          <w:rFonts w:ascii="Arial Narrow" w:hAnsi="Arial Narrow" w:cs="Arial"/>
          <w:b/>
          <w:color w:val="000000"/>
          <w:sz w:val="22"/>
        </w:rPr>
        <w:t xml:space="preserve">d. </w:t>
      </w:r>
      <w:r w:rsidR="0091182F" w:rsidRPr="00067A16">
        <w:rPr>
          <w:rFonts w:ascii="Arial Narrow" w:hAnsi="Arial Narrow" w:cs="Arial"/>
          <w:b/>
          <w:color w:val="000000"/>
          <w:sz w:val="22"/>
        </w:rPr>
        <w:t>Confidential and Proprietary Information</w:t>
      </w:r>
    </w:p>
    <w:p w:rsidR="009F6730" w:rsidRDefault="009F6730" w:rsidP="009F6730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 xml:space="preserve">Samsung does not wish to receive confidential or propriety information in the submitted proposals. </w:t>
      </w:r>
    </w:p>
    <w:p w:rsidR="006D13E0" w:rsidRDefault="009F6730" w:rsidP="009F6730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lastRenderedPageBreak/>
        <w:t xml:space="preserve">Samsung </w:t>
      </w:r>
      <w:r w:rsidR="00BE1B6A">
        <w:rPr>
          <w:rFonts w:ascii="Arial Narrow" w:hAnsi="Arial Narrow" w:cs="Arial"/>
          <w:color w:val="000000"/>
          <w:sz w:val="22"/>
        </w:rPr>
        <w:t xml:space="preserve">does not require, and does not desire to receive any information that may be deemed confidential by the University and its partners. Samsung </w:t>
      </w:r>
      <w:r>
        <w:rPr>
          <w:rFonts w:ascii="Arial Narrow" w:hAnsi="Arial Narrow" w:cs="Arial"/>
          <w:color w:val="000000"/>
          <w:sz w:val="22"/>
        </w:rPr>
        <w:t xml:space="preserve">will treat all information submitted in proposals as non-confidential and non-propriety. </w:t>
      </w:r>
    </w:p>
    <w:p w:rsidR="00815E6C" w:rsidRDefault="00815E6C" w:rsidP="009F6730">
      <w:pPr>
        <w:widowControl/>
        <w:wordWrap/>
        <w:autoSpaceDE/>
        <w:autoSpaceDN/>
        <w:spacing w:line="300" w:lineRule="exact"/>
        <w:ind w:left="1440"/>
        <w:contextualSpacing/>
        <w:jc w:val="left"/>
        <w:rPr>
          <w:rFonts w:ascii="Arial Narrow" w:hAnsi="Arial Narrow" w:cs="Arial"/>
          <w:color w:val="000000"/>
          <w:sz w:val="22"/>
        </w:rPr>
      </w:pPr>
    </w:p>
    <w:p w:rsidR="0091182F" w:rsidRPr="00177313" w:rsidRDefault="00067A16" w:rsidP="00067A16">
      <w:pPr>
        <w:widowControl/>
        <w:wordWrap/>
        <w:autoSpaceDE/>
        <w:autoSpaceDN/>
        <w:spacing w:line="300" w:lineRule="exact"/>
        <w:contextualSpacing/>
        <w:jc w:val="left"/>
        <w:rPr>
          <w:rFonts w:ascii="Arial Narrow" w:hAnsi="Arial Narrow" w:cs="Arial"/>
          <w:b/>
          <w:color w:val="000000" w:themeColor="text1"/>
          <w:sz w:val="22"/>
        </w:rPr>
      </w:pPr>
      <w:r>
        <w:rPr>
          <w:rFonts w:ascii="Arial Narrow" w:hAnsi="Arial Narrow" w:cs="Arial"/>
          <w:color w:val="000000"/>
          <w:sz w:val="22"/>
        </w:rPr>
        <w:tab/>
      </w:r>
      <w:r w:rsidRPr="00067A16">
        <w:rPr>
          <w:rFonts w:ascii="Arial Narrow" w:hAnsi="Arial Narrow" w:cs="Arial"/>
          <w:b/>
          <w:color w:val="000000"/>
          <w:sz w:val="22"/>
        </w:rPr>
        <w:t xml:space="preserve">e. </w:t>
      </w:r>
      <w:r w:rsidR="0091182F" w:rsidRPr="00177313">
        <w:rPr>
          <w:rFonts w:ascii="Arial Narrow" w:hAnsi="Arial Narrow" w:cs="Arial"/>
          <w:b/>
          <w:color w:val="000000" w:themeColor="text1"/>
          <w:sz w:val="22"/>
        </w:rPr>
        <w:t>Research Themes</w:t>
      </w:r>
    </w:p>
    <w:p w:rsidR="00460B52" w:rsidRDefault="00432794" w:rsidP="00067A16">
      <w:pPr>
        <w:widowControl/>
        <w:wordWrap/>
        <w:autoSpaceDE/>
        <w:autoSpaceDN/>
        <w:spacing w:after="180" w:line="300" w:lineRule="exact"/>
        <w:ind w:left="720" w:firstLineChars="50" w:firstLine="110"/>
        <w:contextualSpacing/>
        <w:jc w:val="left"/>
        <w:rPr>
          <w:rStyle w:val="af1"/>
          <w:rFonts w:ascii="Arial Narrow" w:hAnsi="Arial Narrow" w:cs="Arial"/>
          <w:b/>
          <w:color w:val="000000" w:themeColor="text1"/>
          <w:sz w:val="22"/>
        </w:rPr>
      </w:pPr>
      <w:r w:rsidRPr="00177313">
        <w:rPr>
          <w:rFonts w:ascii="Arial Narrow" w:hAnsi="Arial Narrow" w:cs="Arial"/>
          <w:color w:val="000000" w:themeColor="text1"/>
          <w:sz w:val="22"/>
        </w:rPr>
        <w:t xml:space="preserve">The </w:t>
      </w:r>
      <w:r w:rsidR="00C20906">
        <w:rPr>
          <w:rFonts w:ascii="Arial Narrow" w:hAnsi="Arial Narrow" w:cs="Arial"/>
          <w:color w:val="000000" w:themeColor="text1"/>
          <w:sz w:val="22"/>
        </w:rPr>
        <w:t>202</w:t>
      </w:r>
      <w:r w:rsidR="008A3103">
        <w:rPr>
          <w:rFonts w:ascii="Arial Narrow" w:hAnsi="Arial Narrow" w:cs="Arial"/>
          <w:color w:val="000000" w:themeColor="text1"/>
          <w:sz w:val="22"/>
        </w:rPr>
        <w:t>6</w:t>
      </w:r>
      <w:r w:rsidRPr="00177313">
        <w:rPr>
          <w:rFonts w:ascii="Arial Narrow" w:hAnsi="Arial Narrow" w:cs="Arial"/>
          <w:color w:val="000000" w:themeColor="text1"/>
          <w:sz w:val="22"/>
        </w:rPr>
        <w:t xml:space="preserve"> GRO Program is seeking proposals in research themes. Detailed theme</w:t>
      </w:r>
      <w:r w:rsidR="00782356">
        <w:rPr>
          <w:rFonts w:ascii="Arial Narrow" w:hAnsi="Arial Narrow" w:cs="Arial"/>
          <w:color w:val="000000" w:themeColor="text1"/>
          <w:sz w:val="22"/>
        </w:rPr>
        <w:t>s</w:t>
      </w:r>
      <w:r w:rsidRPr="00177313">
        <w:rPr>
          <w:rFonts w:ascii="Arial Narrow" w:hAnsi="Arial Narrow" w:cs="Arial"/>
          <w:color w:val="000000" w:themeColor="text1"/>
          <w:sz w:val="22"/>
        </w:rPr>
        <w:t xml:space="preserve"> </w:t>
      </w:r>
      <w:r w:rsidR="00782356">
        <w:rPr>
          <w:rFonts w:ascii="Arial Narrow" w:hAnsi="Arial Narrow" w:cs="Arial"/>
          <w:color w:val="000000" w:themeColor="text1"/>
          <w:sz w:val="22"/>
        </w:rPr>
        <w:t>are</w:t>
      </w:r>
      <w:r w:rsidRPr="00177313">
        <w:rPr>
          <w:rFonts w:ascii="Arial Narrow" w:hAnsi="Arial Narrow" w:cs="Arial"/>
          <w:color w:val="000000" w:themeColor="text1"/>
          <w:sz w:val="22"/>
        </w:rPr>
        <w:t xml:space="preserve"> on the </w:t>
      </w:r>
      <w:hyperlink r:id="rId14" w:history="1">
        <w:r w:rsidRPr="00460B52">
          <w:rPr>
            <w:rStyle w:val="af1"/>
            <w:rFonts w:ascii="Arial Narrow" w:hAnsi="Arial Narrow" w:cs="Arial"/>
            <w:b/>
            <w:sz w:val="22"/>
          </w:rPr>
          <w:t>GRO Website</w:t>
        </w:r>
      </w:hyperlink>
    </w:p>
    <w:sectPr w:rsidR="00460B52" w:rsidSect="00553AA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134" w:bottom="1418" w:left="1134" w:header="851" w:footer="992" w:gutter="0"/>
      <w:pgNumType w:start="1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A06" w:rsidRDefault="00D53A06" w:rsidP="00BC2835">
      <w:r>
        <w:separator/>
      </w:r>
    </w:p>
  </w:endnote>
  <w:endnote w:type="continuationSeparator" w:id="0">
    <w:p w:rsidR="00D53A06" w:rsidRDefault="00D53A06" w:rsidP="00BC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zon Ember">
    <w:altName w:val="Corbel"/>
    <w:charset w:val="00"/>
    <w:family w:val="swiss"/>
    <w:pitch w:val="variable"/>
    <w:sig w:usb0="00000001" w:usb1="5000205B" w:usb2="00000028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382" w:rsidRDefault="008A238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382" w:rsidRPr="00553AAF" w:rsidRDefault="008A2382" w:rsidP="00553AAF">
    <w:pPr>
      <w:pStyle w:val="af4"/>
      <w:jc w:val="right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 w:hint="eastAsia"/>
        <w:sz w:val="16"/>
        <w:szCs w:val="16"/>
      </w:rPr>
      <w:t xml:space="preserve">Page </w:t>
    </w:r>
    <w:r w:rsidRPr="00FA2A01">
      <w:rPr>
        <w:rFonts w:ascii="Arial Narrow" w:hAnsi="Arial Narrow" w:cs="Arial"/>
        <w:sz w:val="16"/>
        <w:szCs w:val="16"/>
      </w:rPr>
      <w:fldChar w:fldCharType="begin"/>
    </w:r>
    <w:r w:rsidRPr="00FA2A01">
      <w:rPr>
        <w:rFonts w:ascii="Arial Narrow" w:hAnsi="Arial Narrow" w:cs="Arial"/>
        <w:sz w:val="16"/>
        <w:szCs w:val="16"/>
      </w:rPr>
      <w:instrText>PAGE   \* MERGEFORMAT</w:instrText>
    </w:r>
    <w:r w:rsidRPr="00FA2A01">
      <w:rPr>
        <w:rFonts w:ascii="Arial Narrow" w:hAnsi="Arial Narrow" w:cs="Arial"/>
        <w:sz w:val="16"/>
        <w:szCs w:val="16"/>
      </w:rPr>
      <w:fldChar w:fldCharType="separate"/>
    </w:r>
    <w:r w:rsidR="007C6DE2" w:rsidRPr="007C6DE2">
      <w:rPr>
        <w:rFonts w:ascii="Arial Narrow" w:hAnsi="Arial Narrow" w:cs="Arial"/>
        <w:noProof/>
        <w:sz w:val="16"/>
        <w:szCs w:val="16"/>
        <w:lang w:val="ko-KR"/>
      </w:rPr>
      <w:t>2</w:t>
    </w:r>
    <w:r w:rsidRPr="00FA2A01">
      <w:rPr>
        <w:rFonts w:ascii="Arial Narrow" w:hAnsi="Arial Narrow" w:cs="Arial"/>
        <w:sz w:val="16"/>
        <w:szCs w:val="16"/>
      </w:rPr>
      <w:fldChar w:fldCharType="end"/>
    </w:r>
    <w:r>
      <w:rPr>
        <w:rFonts w:ascii="Arial Narrow" w:hAnsi="Arial Narrow" w:cs="Arial" w:hint="eastAsia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382" w:rsidRDefault="008A238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A06" w:rsidRDefault="00D53A06" w:rsidP="00BC2835">
      <w:r>
        <w:separator/>
      </w:r>
    </w:p>
  </w:footnote>
  <w:footnote w:type="continuationSeparator" w:id="0">
    <w:p w:rsidR="00D53A06" w:rsidRDefault="00D53A06" w:rsidP="00BC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382" w:rsidRDefault="008A2382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382" w:rsidRDefault="008A2382" w:rsidP="00731068">
    <w:pPr>
      <w:pStyle w:val="af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382" w:rsidRDefault="008A238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4C3"/>
    <w:multiLevelType w:val="hybridMultilevel"/>
    <w:tmpl w:val="7794DA04"/>
    <w:lvl w:ilvl="0" w:tplc="F4B0A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4BE85DE4">
      <w:start w:val="1"/>
      <w:numFmt w:val="lowerRoman"/>
      <w:lvlText w:val="%5."/>
      <w:lvlJc w:val="left"/>
      <w:pPr>
        <w:tabs>
          <w:tab w:val="num" w:pos="2400"/>
        </w:tabs>
        <w:ind w:left="2400" w:hanging="400"/>
      </w:pPr>
      <w:rPr>
        <w:rFonts w:hint="eastAsia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8D662E"/>
    <w:multiLevelType w:val="hybridMultilevel"/>
    <w:tmpl w:val="3F8E8900"/>
    <w:lvl w:ilvl="0" w:tplc="F4B0A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2400"/>
        </w:tabs>
        <w:ind w:left="2400" w:hanging="40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3770006"/>
    <w:multiLevelType w:val="hybridMultilevel"/>
    <w:tmpl w:val="2F2CF268"/>
    <w:lvl w:ilvl="0" w:tplc="F4B0A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A53C1D"/>
    <w:multiLevelType w:val="hybridMultilevel"/>
    <w:tmpl w:val="EEBE6E88"/>
    <w:lvl w:ilvl="0" w:tplc="B784BCC2">
      <w:numFmt w:val="bullet"/>
      <w:lvlText w:val="•"/>
      <w:lvlJc w:val="left"/>
      <w:pPr>
        <w:ind w:left="1120" w:hanging="400"/>
      </w:pPr>
      <w:rPr>
        <w:rFonts w:ascii="Amazon Ember" w:eastAsia="Times New Roman" w:hAnsi="Amazon Ember" w:cs="Amazon Ember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4" w15:restartNumberingAfterBreak="0">
    <w:nsid w:val="1C81290E"/>
    <w:multiLevelType w:val="hybridMultilevel"/>
    <w:tmpl w:val="4148B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E2F40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A094EA8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9F006F8">
      <w:numFmt w:val="bullet"/>
      <w:lvlText w:val="※"/>
      <w:lvlJc w:val="left"/>
      <w:pPr>
        <w:ind w:left="2880" w:hanging="360"/>
      </w:pPr>
      <w:rPr>
        <w:rFonts w:ascii="맑은 고딕" w:eastAsia="맑은 고딕" w:hAnsi="맑은 고딕" w:cs="Arial" w:hint="eastAsia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94276"/>
    <w:multiLevelType w:val="hybridMultilevel"/>
    <w:tmpl w:val="F51CCEC2"/>
    <w:lvl w:ilvl="0" w:tplc="F4B0AD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6" w15:restartNumberingAfterBreak="0">
    <w:nsid w:val="226D55B0"/>
    <w:multiLevelType w:val="hybridMultilevel"/>
    <w:tmpl w:val="F5427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724E"/>
    <w:multiLevelType w:val="hybridMultilevel"/>
    <w:tmpl w:val="FCE2F0C4"/>
    <w:lvl w:ilvl="0" w:tplc="893A1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123C30"/>
    <w:multiLevelType w:val="hybridMultilevel"/>
    <w:tmpl w:val="808E6A00"/>
    <w:lvl w:ilvl="0" w:tplc="F4B0AD6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  <w:sz w:val="20"/>
      </w:rPr>
    </w:lvl>
    <w:lvl w:ilvl="1" w:tplc="28E2F402">
      <w:start w:val="1"/>
      <w:numFmt w:val="lowerLetter"/>
      <w:lvlText w:val="%2."/>
      <w:lvlJc w:val="left"/>
      <w:pPr>
        <w:ind w:left="2520" w:hanging="360"/>
      </w:pPr>
      <w:rPr>
        <w:b/>
      </w:rPr>
    </w:lvl>
    <w:lvl w:ilvl="2" w:tplc="A094EA82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EB12E1"/>
    <w:multiLevelType w:val="hybridMultilevel"/>
    <w:tmpl w:val="01FA251E"/>
    <w:lvl w:ilvl="0" w:tplc="F4B0AD66">
      <w:start w:val="1"/>
      <w:numFmt w:val="decimal"/>
      <w:lvlText w:val="%1."/>
      <w:lvlJc w:val="left"/>
      <w:pPr>
        <w:ind w:left="2200" w:hanging="360"/>
      </w:pPr>
      <w:rPr>
        <w:rFonts w:hint="default"/>
        <w:color w:val="auto"/>
        <w:sz w:val="20"/>
      </w:rPr>
    </w:lvl>
    <w:lvl w:ilvl="1" w:tplc="28E2F402">
      <w:start w:val="1"/>
      <w:numFmt w:val="lowerLetter"/>
      <w:lvlText w:val="%2."/>
      <w:lvlJc w:val="left"/>
      <w:pPr>
        <w:ind w:left="2920" w:hanging="360"/>
      </w:pPr>
      <w:rPr>
        <w:b/>
      </w:rPr>
    </w:lvl>
    <w:lvl w:ilvl="2" w:tplc="A094EA82">
      <w:start w:val="1"/>
      <w:numFmt w:val="decimal"/>
      <w:lvlText w:val="%3."/>
      <w:lvlJc w:val="left"/>
      <w:pPr>
        <w:ind w:left="3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10" w15:restartNumberingAfterBreak="0">
    <w:nsid w:val="387527B6"/>
    <w:multiLevelType w:val="hybridMultilevel"/>
    <w:tmpl w:val="3AB23CCA"/>
    <w:lvl w:ilvl="0" w:tplc="B784BCC2">
      <w:numFmt w:val="bullet"/>
      <w:lvlText w:val="•"/>
      <w:lvlJc w:val="left"/>
      <w:pPr>
        <w:ind w:left="1440" w:hanging="360"/>
      </w:pPr>
      <w:rPr>
        <w:rFonts w:ascii="Amazon Ember" w:eastAsia="Times New Roman" w:hAnsi="Amazon Ember" w:cs="Amazon Ember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624DAC"/>
    <w:multiLevelType w:val="hybridMultilevel"/>
    <w:tmpl w:val="FF3AF0A8"/>
    <w:lvl w:ilvl="0" w:tplc="F4B0AD6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  <w:sz w:val="20"/>
      </w:rPr>
    </w:lvl>
    <w:lvl w:ilvl="1" w:tplc="28E2F402">
      <w:start w:val="1"/>
      <w:numFmt w:val="lowerLetter"/>
      <w:lvlText w:val="%2."/>
      <w:lvlJc w:val="left"/>
      <w:pPr>
        <w:ind w:left="2520" w:hanging="360"/>
      </w:pPr>
      <w:rPr>
        <w:b/>
      </w:rPr>
    </w:lvl>
    <w:lvl w:ilvl="2" w:tplc="A094EA82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493E38"/>
    <w:multiLevelType w:val="hybridMultilevel"/>
    <w:tmpl w:val="D396A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E69F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74EAB"/>
    <w:multiLevelType w:val="hybridMultilevel"/>
    <w:tmpl w:val="89B45E88"/>
    <w:lvl w:ilvl="0" w:tplc="F4B0A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4BE85DE4">
      <w:start w:val="1"/>
      <w:numFmt w:val="lowerRoman"/>
      <w:lvlText w:val="%5."/>
      <w:lvlJc w:val="left"/>
      <w:pPr>
        <w:tabs>
          <w:tab w:val="num" w:pos="2400"/>
        </w:tabs>
        <w:ind w:left="2400" w:hanging="400"/>
      </w:pPr>
      <w:rPr>
        <w:rFonts w:hint="eastAsia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A30623C"/>
    <w:multiLevelType w:val="hybridMultilevel"/>
    <w:tmpl w:val="E97004C6"/>
    <w:lvl w:ilvl="0" w:tplc="F4B0AD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45" w:hanging="400"/>
      </w:pPr>
    </w:lvl>
    <w:lvl w:ilvl="2" w:tplc="0409001B" w:tentative="1">
      <w:start w:val="1"/>
      <w:numFmt w:val="lowerRoman"/>
      <w:lvlText w:val="%3."/>
      <w:lvlJc w:val="right"/>
      <w:pPr>
        <w:ind w:left="2245" w:hanging="400"/>
      </w:pPr>
    </w:lvl>
    <w:lvl w:ilvl="3" w:tplc="0409000F" w:tentative="1">
      <w:start w:val="1"/>
      <w:numFmt w:val="decimal"/>
      <w:lvlText w:val="%4."/>
      <w:lvlJc w:val="left"/>
      <w:pPr>
        <w:ind w:left="2645" w:hanging="400"/>
      </w:pPr>
    </w:lvl>
    <w:lvl w:ilvl="4" w:tplc="04090019" w:tentative="1">
      <w:start w:val="1"/>
      <w:numFmt w:val="upperLetter"/>
      <w:lvlText w:val="%5."/>
      <w:lvlJc w:val="left"/>
      <w:pPr>
        <w:ind w:left="3045" w:hanging="400"/>
      </w:pPr>
    </w:lvl>
    <w:lvl w:ilvl="5" w:tplc="0409001B" w:tentative="1">
      <w:start w:val="1"/>
      <w:numFmt w:val="lowerRoman"/>
      <w:lvlText w:val="%6."/>
      <w:lvlJc w:val="right"/>
      <w:pPr>
        <w:ind w:left="3445" w:hanging="400"/>
      </w:pPr>
    </w:lvl>
    <w:lvl w:ilvl="6" w:tplc="0409000F" w:tentative="1">
      <w:start w:val="1"/>
      <w:numFmt w:val="decimal"/>
      <w:lvlText w:val="%7."/>
      <w:lvlJc w:val="left"/>
      <w:pPr>
        <w:ind w:left="3845" w:hanging="400"/>
      </w:pPr>
    </w:lvl>
    <w:lvl w:ilvl="7" w:tplc="04090019" w:tentative="1">
      <w:start w:val="1"/>
      <w:numFmt w:val="upperLetter"/>
      <w:lvlText w:val="%8."/>
      <w:lvlJc w:val="left"/>
      <w:pPr>
        <w:ind w:left="4245" w:hanging="400"/>
      </w:pPr>
    </w:lvl>
    <w:lvl w:ilvl="8" w:tplc="0409001B" w:tentative="1">
      <w:start w:val="1"/>
      <w:numFmt w:val="lowerRoman"/>
      <w:lvlText w:val="%9."/>
      <w:lvlJc w:val="right"/>
      <w:pPr>
        <w:ind w:left="4645" w:hanging="400"/>
      </w:pPr>
    </w:lvl>
  </w:abstractNum>
  <w:abstractNum w:abstractNumId="15" w15:restartNumberingAfterBreak="0">
    <w:nsid w:val="504D5D7D"/>
    <w:multiLevelType w:val="hybridMultilevel"/>
    <w:tmpl w:val="BECC36F8"/>
    <w:lvl w:ilvl="0" w:tplc="F4B0AD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16" w15:restartNumberingAfterBreak="0">
    <w:nsid w:val="51AD32EF"/>
    <w:multiLevelType w:val="hybridMultilevel"/>
    <w:tmpl w:val="9A0EB076"/>
    <w:lvl w:ilvl="0" w:tplc="709A4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22751E"/>
    <w:multiLevelType w:val="hybridMultilevel"/>
    <w:tmpl w:val="9A821704"/>
    <w:lvl w:ilvl="0" w:tplc="62B2B2B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18" w15:restartNumberingAfterBreak="0">
    <w:nsid w:val="5FA86908"/>
    <w:multiLevelType w:val="hybridMultilevel"/>
    <w:tmpl w:val="D5FE1956"/>
    <w:lvl w:ilvl="0" w:tplc="F4B0AD6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19" w15:restartNumberingAfterBreak="0">
    <w:nsid w:val="62F10CC3"/>
    <w:multiLevelType w:val="hybridMultilevel"/>
    <w:tmpl w:val="C2DC1CEE"/>
    <w:lvl w:ilvl="0" w:tplc="F4B0AD66">
      <w:start w:val="1"/>
      <w:numFmt w:val="decimal"/>
      <w:lvlText w:val="%1."/>
      <w:lvlJc w:val="left"/>
      <w:pPr>
        <w:ind w:left="1840" w:hanging="400"/>
      </w:pPr>
      <w:rPr>
        <w:rFonts w:hint="default"/>
        <w:color w:val="auto"/>
        <w:sz w:val="20"/>
      </w:rPr>
    </w:lvl>
    <w:lvl w:ilvl="1" w:tplc="4BE85DE4">
      <w:start w:val="1"/>
      <w:numFmt w:val="lowerRoman"/>
      <w:lvlText w:val="%2."/>
      <w:lvlJc w:val="left"/>
      <w:pPr>
        <w:ind w:left="224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20" w15:restartNumberingAfterBreak="0">
    <w:nsid w:val="62F80B98"/>
    <w:multiLevelType w:val="hybridMultilevel"/>
    <w:tmpl w:val="D06A0E42"/>
    <w:lvl w:ilvl="0" w:tplc="F4B0A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1B04DB0"/>
    <w:multiLevelType w:val="hybridMultilevel"/>
    <w:tmpl w:val="4FD4D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D86B5A"/>
    <w:multiLevelType w:val="hybridMultilevel"/>
    <w:tmpl w:val="2280FD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93858"/>
    <w:multiLevelType w:val="hybridMultilevel"/>
    <w:tmpl w:val="340E8CDE"/>
    <w:lvl w:ilvl="0" w:tplc="754EB33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24" w15:restartNumberingAfterBreak="0">
    <w:nsid w:val="7D853D8E"/>
    <w:multiLevelType w:val="hybridMultilevel"/>
    <w:tmpl w:val="9BEC5490"/>
    <w:lvl w:ilvl="0" w:tplc="28E2F40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"/>
  </w:num>
  <w:num w:numId="4">
    <w:abstractNumId w:val="20"/>
  </w:num>
  <w:num w:numId="5">
    <w:abstractNumId w:val="5"/>
  </w:num>
  <w:num w:numId="6">
    <w:abstractNumId w:val="14"/>
  </w:num>
  <w:num w:numId="7">
    <w:abstractNumId w:val="15"/>
  </w:num>
  <w:num w:numId="8">
    <w:abstractNumId w:val="17"/>
  </w:num>
  <w:num w:numId="9">
    <w:abstractNumId w:val="4"/>
  </w:num>
  <w:num w:numId="10">
    <w:abstractNumId w:val="12"/>
  </w:num>
  <w:num w:numId="11">
    <w:abstractNumId w:val="22"/>
  </w:num>
  <w:num w:numId="12">
    <w:abstractNumId w:val="7"/>
  </w:num>
  <w:num w:numId="13">
    <w:abstractNumId w:val="16"/>
  </w:num>
  <w:num w:numId="14">
    <w:abstractNumId w:val="24"/>
  </w:num>
  <w:num w:numId="15">
    <w:abstractNumId w:val="2"/>
  </w:num>
  <w:num w:numId="16">
    <w:abstractNumId w:val="13"/>
  </w:num>
  <w:num w:numId="17">
    <w:abstractNumId w:val="6"/>
  </w:num>
  <w:num w:numId="18">
    <w:abstractNumId w:val="21"/>
  </w:num>
  <w:num w:numId="19">
    <w:abstractNumId w:val="3"/>
  </w:num>
  <w:num w:numId="20">
    <w:abstractNumId w:val="10"/>
  </w:num>
  <w:num w:numId="21">
    <w:abstractNumId w:val="19"/>
  </w:num>
  <w:num w:numId="22">
    <w:abstractNumId w:val="0"/>
  </w:num>
  <w:num w:numId="23">
    <w:abstractNumId w:val="8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rawingGridHorizontalSpacing w:val="150"/>
  <w:drawingGridVerticalSpacing w:val="204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E4"/>
    <w:rsid w:val="00001364"/>
    <w:rsid w:val="0000407E"/>
    <w:rsid w:val="00020924"/>
    <w:rsid w:val="00020BE5"/>
    <w:rsid w:val="0002268C"/>
    <w:rsid w:val="00061C95"/>
    <w:rsid w:val="00067A16"/>
    <w:rsid w:val="00087B40"/>
    <w:rsid w:val="00090582"/>
    <w:rsid w:val="00092773"/>
    <w:rsid w:val="0009644C"/>
    <w:rsid w:val="000A63AB"/>
    <w:rsid w:val="000A7573"/>
    <w:rsid w:val="000D4A17"/>
    <w:rsid w:val="000E04BC"/>
    <w:rsid w:val="0010141F"/>
    <w:rsid w:val="00104DC8"/>
    <w:rsid w:val="00105640"/>
    <w:rsid w:val="0013052F"/>
    <w:rsid w:val="00177313"/>
    <w:rsid w:val="001906A3"/>
    <w:rsid w:val="001C64D0"/>
    <w:rsid w:val="001E76C1"/>
    <w:rsid w:val="001F3B1E"/>
    <w:rsid w:val="00200366"/>
    <w:rsid w:val="00214371"/>
    <w:rsid w:val="00220871"/>
    <w:rsid w:val="00224B5A"/>
    <w:rsid w:val="00231C33"/>
    <w:rsid w:val="00234AD8"/>
    <w:rsid w:val="00240FE1"/>
    <w:rsid w:val="00272740"/>
    <w:rsid w:val="00274A3A"/>
    <w:rsid w:val="0027594B"/>
    <w:rsid w:val="00297351"/>
    <w:rsid w:val="002B4319"/>
    <w:rsid w:val="002D0239"/>
    <w:rsid w:val="00302C87"/>
    <w:rsid w:val="00306C38"/>
    <w:rsid w:val="00313027"/>
    <w:rsid w:val="00315972"/>
    <w:rsid w:val="00334C00"/>
    <w:rsid w:val="003400EC"/>
    <w:rsid w:val="003519AC"/>
    <w:rsid w:val="0037785C"/>
    <w:rsid w:val="003975D7"/>
    <w:rsid w:val="003C32B8"/>
    <w:rsid w:val="003D2396"/>
    <w:rsid w:val="003D486F"/>
    <w:rsid w:val="003D708B"/>
    <w:rsid w:val="003F4B01"/>
    <w:rsid w:val="00403FC0"/>
    <w:rsid w:val="0040465D"/>
    <w:rsid w:val="00423D20"/>
    <w:rsid w:val="00432794"/>
    <w:rsid w:val="00436F9B"/>
    <w:rsid w:val="00452870"/>
    <w:rsid w:val="00460B52"/>
    <w:rsid w:val="00470540"/>
    <w:rsid w:val="004714E4"/>
    <w:rsid w:val="004B4903"/>
    <w:rsid w:val="004C4A60"/>
    <w:rsid w:val="004C7F9E"/>
    <w:rsid w:val="004D4D0F"/>
    <w:rsid w:val="005017A7"/>
    <w:rsid w:val="00521D44"/>
    <w:rsid w:val="00553AAF"/>
    <w:rsid w:val="00570F2D"/>
    <w:rsid w:val="00571929"/>
    <w:rsid w:val="005735C0"/>
    <w:rsid w:val="0057761A"/>
    <w:rsid w:val="005A3932"/>
    <w:rsid w:val="005B3970"/>
    <w:rsid w:val="005B3A52"/>
    <w:rsid w:val="005E2F5F"/>
    <w:rsid w:val="005F240E"/>
    <w:rsid w:val="00614DEB"/>
    <w:rsid w:val="006350CC"/>
    <w:rsid w:val="006553CA"/>
    <w:rsid w:val="00670197"/>
    <w:rsid w:val="00697964"/>
    <w:rsid w:val="006B442B"/>
    <w:rsid w:val="006D13E0"/>
    <w:rsid w:val="006E158C"/>
    <w:rsid w:val="006E6D0D"/>
    <w:rsid w:val="00712F27"/>
    <w:rsid w:val="0072237B"/>
    <w:rsid w:val="00731068"/>
    <w:rsid w:val="00734A16"/>
    <w:rsid w:val="00735639"/>
    <w:rsid w:val="007561C5"/>
    <w:rsid w:val="0077645E"/>
    <w:rsid w:val="00782356"/>
    <w:rsid w:val="00782671"/>
    <w:rsid w:val="00794309"/>
    <w:rsid w:val="00794398"/>
    <w:rsid w:val="007A023D"/>
    <w:rsid w:val="007C02C2"/>
    <w:rsid w:val="007C465B"/>
    <w:rsid w:val="007C6DE2"/>
    <w:rsid w:val="007D7AA0"/>
    <w:rsid w:val="007E4B6B"/>
    <w:rsid w:val="007F19CA"/>
    <w:rsid w:val="007F50DA"/>
    <w:rsid w:val="00802F03"/>
    <w:rsid w:val="0080460A"/>
    <w:rsid w:val="008157D9"/>
    <w:rsid w:val="00815E6C"/>
    <w:rsid w:val="00820019"/>
    <w:rsid w:val="00833A85"/>
    <w:rsid w:val="008421EF"/>
    <w:rsid w:val="008842E2"/>
    <w:rsid w:val="008A2382"/>
    <w:rsid w:val="008A3103"/>
    <w:rsid w:val="008A6C46"/>
    <w:rsid w:val="008C0B2F"/>
    <w:rsid w:val="008C2180"/>
    <w:rsid w:val="008C7B35"/>
    <w:rsid w:val="008D05BE"/>
    <w:rsid w:val="008E2D54"/>
    <w:rsid w:val="008E3D5C"/>
    <w:rsid w:val="008E756E"/>
    <w:rsid w:val="0091182F"/>
    <w:rsid w:val="0091307D"/>
    <w:rsid w:val="00926651"/>
    <w:rsid w:val="009313AC"/>
    <w:rsid w:val="00945C44"/>
    <w:rsid w:val="009471DC"/>
    <w:rsid w:val="00947451"/>
    <w:rsid w:val="00965DA4"/>
    <w:rsid w:val="009A3643"/>
    <w:rsid w:val="009A3E3F"/>
    <w:rsid w:val="009D0B16"/>
    <w:rsid w:val="009E7FF2"/>
    <w:rsid w:val="009F6730"/>
    <w:rsid w:val="00A02478"/>
    <w:rsid w:val="00A03742"/>
    <w:rsid w:val="00A106D4"/>
    <w:rsid w:val="00A11C57"/>
    <w:rsid w:val="00A457D5"/>
    <w:rsid w:val="00A520AF"/>
    <w:rsid w:val="00A71DFE"/>
    <w:rsid w:val="00AA03D4"/>
    <w:rsid w:val="00AA0F26"/>
    <w:rsid w:val="00AC78E2"/>
    <w:rsid w:val="00AD009C"/>
    <w:rsid w:val="00AD025A"/>
    <w:rsid w:val="00AE27F6"/>
    <w:rsid w:val="00AE44B2"/>
    <w:rsid w:val="00AF3DE9"/>
    <w:rsid w:val="00AF484C"/>
    <w:rsid w:val="00B07577"/>
    <w:rsid w:val="00B07889"/>
    <w:rsid w:val="00B116E8"/>
    <w:rsid w:val="00B17EE6"/>
    <w:rsid w:val="00B34CF2"/>
    <w:rsid w:val="00B444AF"/>
    <w:rsid w:val="00B56398"/>
    <w:rsid w:val="00B65815"/>
    <w:rsid w:val="00B7052A"/>
    <w:rsid w:val="00B822DA"/>
    <w:rsid w:val="00BB040E"/>
    <w:rsid w:val="00BB4DEB"/>
    <w:rsid w:val="00BC2835"/>
    <w:rsid w:val="00BD68D8"/>
    <w:rsid w:val="00BE1B6A"/>
    <w:rsid w:val="00C129E7"/>
    <w:rsid w:val="00C20906"/>
    <w:rsid w:val="00C27E77"/>
    <w:rsid w:val="00C314CB"/>
    <w:rsid w:val="00C33268"/>
    <w:rsid w:val="00C53EE0"/>
    <w:rsid w:val="00C66C33"/>
    <w:rsid w:val="00C705BD"/>
    <w:rsid w:val="00C73FE9"/>
    <w:rsid w:val="00C75182"/>
    <w:rsid w:val="00C854BC"/>
    <w:rsid w:val="00CA5178"/>
    <w:rsid w:val="00CE18A9"/>
    <w:rsid w:val="00D213A6"/>
    <w:rsid w:val="00D21C12"/>
    <w:rsid w:val="00D328A6"/>
    <w:rsid w:val="00D34D62"/>
    <w:rsid w:val="00D53A06"/>
    <w:rsid w:val="00D86A47"/>
    <w:rsid w:val="00D86DD4"/>
    <w:rsid w:val="00D94082"/>
    <w:rsid w:val="00D95091"/>
    <w:rsid w:val="00DA4843"/>
    <w:rsid w:val="00DB6D43"/>
    <w:rsid w:val="00DB6DBE"/>
    <w:rsid w:val="00DC2D4C"/>
    <w:rsid w:val="00DC3B59"/>
    <w:rsid w:val="00DD2557"/>
    <w:rsid w:val="00DD538B"/>
    <w:rsid w:val="00DD6669"/>
    <w:rsid w:val="00DF4FED"/>
    <w:rsid w:val="00E01275"/>
    <w:rsid w:val="00E12E15"/>
    <w:rsid w:val="00E50D69"/>
    <w:rsid w:val="00E54CA2"/>
    <w:rsid w:val="00E566DB"/>
    <w:rsid w:val="00E6229D"/>
    <w:rsid w:val="00EA22E8"/>
    <w:rsid w:val="00EA3017"/>
    <w:rsid w:val="00EB309B"/>
    <w:rsid w:val="00EE54D5"/>
    <w:rsid w:val="00EF49FE"/>
    <w:rsid w:val="00F153B6"/>
    <w:rsid w:val="00F317A7"/>
    <w:rsid w:val="00F51954"/>
    <w:rsid w:val="00F60A0E"/>
    <w:rsid w:val="00F61592"/>
    <w:rsid w:val="00F8081D"/>
    <w:rsid w:val="00F87384"/>
    <w:rsid w:val="00FA2A01"/>
    <w:rsid w:val="00FA3A16"/>
    <w:rsid w:val="00FC041B"/>
    <w:rsid w:val="00F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2D686E"/>
  <w15:docId w15:val="{1AC0A5C6-22E6-46AE-803B-FCA1A690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바탕체" w:hAnsiTheme="minorHAnsi" w:cstheme="minorBidi"/>
        <w:kern w:val="2"/>
        <w:sz w:val="32"/>
        <w:szCs w:val="22"/>
        <w:lang w:val="en-US" w:eastAsia="ko-KR" w:bidi="ar-SA"/>
      </w:rPr>
    </w:rPrDefault>
    <w:pPrDefault>
      <w:pPr>
        <w:spacing w:afterLines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4E4"/>
    <w:pPr>
      <w:widowControl w:val="0"/>
      <w:wordWrap w:val="0"/>
      <w:autoSpaceDE w:val="0"/>
      <w:autoSpaceDN w:val="0"/>
      <w:spacing w:afterLines="0"/>
      <w:jc w:val="both"/>
    </w:pPr>
    <w:rPr>
      <w:rFonts w:ascii="맑은 고딕" w:eastAsia="맑은 고딕" w:hAnsi="맑은 고딕" w:cs="Times New Roman"/>
      <w:sz w:val="20"/>
    </w:rPr>
  </w:style>
  <w:style w:type="paragraph" w:styleId="1">
    <w:name w:val="heading 1"/>
    <w:basedOn w:val="a"/>
    <w:next w:val="a"/>
    <w:link w:val="1Char"/>
    <w:uiPriority w:val="9"/>
    <w:qFormat/>
    <w:rsid w:val="005F240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240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240E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240E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240E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240E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240E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240E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240E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F240E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5F240E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5F240E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5F240E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5F240E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5F240E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5F240E"/>
  </w:style>
  <w:style w:type="character" w:customStyle="1" w:styleId="8Char">
    <w:name w:val="제목 8 Char"/>
    <w:basedOn w:val="a0"/>
    <w:link w:val="8"/>
    <w:uiPriority w:val="9"/>
    <w:semiHidden/>
    <w:rsid w:val="005F240E"/>
  </w:style>
  <w:style w:type="character" w:customStyle="1" w:styleId="9Char">
    <w:name w:val="제목 9 Char"/>
    <w:basedOn w:val="a0"/>
    <w:link w:val="9"/>
    <w:uiPriority w:val="9"/>
    <w:semiHidden/>
    <w:rsid w:val="005F240E"/>
  </w:style>
  <w:style w:type="paragraph" w:styleId="a3">
    <w:name w:val="caption"/>
    <w:basedOn w:val="a"/>
    <w:next w:val="a"/>
    <w:uiPriority w:val="35"/>
    <w:semiHidden/>
    <w:unhideWhenUsed/>
    <w:qFormat/>
    <w:rsid w:val="005F240E"/>
    <w:rPr>
      <w:b/>
      <w:bCs/>
      <w:szCs w:val="20"/>
    </w:rPr>
  </w:style>
  <w:style w:type="paragraph" w:styleId="a4">
    <w:name w:val="Title"/>
    <w:basedOn w:val="a"/>
    <w:next w:val="a"/>
    <w:link w:val="Char"/>
    <w:uiPriority w:val="10"/>
    <w:qFormat/>
    <w:rsid w:val="005F240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Char">
    <w:name w:val="제목 Char"/>
    <w:basedOn w:val="a0"/>
    <w:link w:val="a4"/>
    <w:uiPriority w:val="10"/>
    <w:rsid w:val="005F240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5F240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부제 Char"/>
    <w:basedOn w:val="a0"/>
    <w:link w:val="a5"/>
    <w:uiPriority w:val="11"/>
    <w:rsid w:val="005F240E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uiPriority w:val="22"/>
    <w:qFormat/>
    <w:rsid w:val="005F240E"/>
    <w:rPr>
      <w:b/>
      <w:bCs/>
    </w:rPr>
  </w:style>
  <w:style w:type="character" w:styleId="a7">
    <w:name w:val="Emphasis"/>
    <w:uiPriority w:val="20"/>
    <w:qFormat/>
    <w:rsid w:val="005F240E"/>
    <w:rPr>
      <w:i/>
      <w:iCs/>
    </w:rPr>
  </w:style>
  <w:style w:type="paragraph" w:styleId="a8">
    <w:name w:val="No Spacing"/>
    <w:basedOn w:val="a"/>
    <w:link w:val="Char1"/>
    <w:uiPriority w:val="1"/>
    <w:qFormat/>
    <w:rsid w:val="005F240E"/>
  </w:style>
  <w:style w:type="character" w:customStyle="1" w:styleId="Char1">
    <w:name w:val="간격 없음 Char"/>
    <w:basedOn w:val="a0"/>
    <w:link w:val="a8"/>
    <w:uiPriority w:val="1"/>
    <w:rsid w:val="005F240E"/>
  </w:style>
  <w:style w:type="paragraph" w:styleId="a9">
    <w:name w:val="List Paragraph"/>
    <w:basedOn w:val="a"/>
    <w:qFormat/>
    <w:rsid w:val="005F240E"/>
    <w:pPr>
      <w:ind w:leftChars="400" w:left="800"/>
    </w:pPr>
  </w:style>
  <w:style w:type="paragraph" w:styleId="aa">
    <w:name w:val="Quote"/>
    <w:basedOn w:val="a"/>
    <w:next w:val="a"/>
    <w:link w:val="Char2"/>
    <w:uiPriority w:val="29"/>
    <w:qFormat/>
    <w:rsid w:val="005F240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인용 Char"/>
    <w:basedOn w:val="a0"/>
    <w:link w:val="aa"/>
    <w:uiPriority w:val="29"/>
    <w:rsid w:val="005F240E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Char3"/>
    <w:uiPriority w:val="30"/>
    <w:qFormat/>
    <w:rsid w:val="005F240E"/>
    <w:pPr>
      <w:pBdr>
        <w:top w:val="single" w:sz="4" w:space="10" w:color="AD0101" w:themeColor="accent1"/>
        <w:bottom w:val="single" w:sz="4" w:space="10" w:color="AD0101" w:themeColor="accent1"/>
      </w:pBdr>
      <w:spacing w:before="360" w:after="360"/>
      <w:ind w:left="864" w:right="864"/>
      <w:jc w:val="center"/>
    </w:pPr>
    <w:rPr>
      <w:i/>
      <w:iCs/>
      <w:color w:val="AD0101" w:themeColor="accent1"/>
    </w:rPr>
  </w:style>
  <w:style w:type="character" w:customStyle="1" w:styleId="Char3">
    <w:name w:val="강한 인용 Char"/>
    <w:basedOn w:val="a0"/>
    <w:link w:val="ab"/>
    <w:uiPriority w:val="30"/>
    <w:rsid w:val="005F240E"/>
    <w:rPr>
      <w:i/>
      <w:iCs/>
      <w:color w:val="AD0101" w:themeColor="accent1"/>
    </w:rPr>
  </w:style>
  <w:style w:type="character" w:styleId="ac">
    <w:name w:val="Subtle Emphasis"/>
    <w:uiPriority w:val="19"/>
    <w:qFormat/>
    <w:rsid w:val="005F240E"/>
    <w:rPr>
      <w:i/>
      <w:iCs/>
      <w:color w:val="404040" w:themeColor="text1" w:themeTint="BF"/>
    </w:rPr>
  </w:style>
  <w:style w:type="character" w:styleId="ad">
    <w:name w:val="Intense Emphasis"/>
    <w:uiPriority w:val="21"/>
    <w:qFormat/>
    <w:rsid w:val="005F240E"/>
    <w:rPr>
      <w:i/>
      <w:iCs/>
      <w:color w:val="AD0101" w:themeColor="accent1"/>
    </w:rPr>
  </w:style>
  <w:style w:type="character" w:styleId="ae">
    <w:name w:val="Subtle Reference"/>
    <w:uiPriority w:val="31"/>
    <w:qFormat/>
    <w:rsid w:val="005F240E"/>
    <w:rPr>
      <w:smallCaps/>
      <w:color w:val="5A5A5A" w:themeColor="text1" w:themeTint="A5"/>
    </w:rPr>
  </w:style>
  <w:style w:type="character" w:styleId="af">
    <w:name w:val="Intense Reference"/>
    <w:basedOn w:val="a0"/>
    <w:uiPriority w:val="32"/>
    <w:qFormat/>
    <w:rsid w:val="005F240E"/>
    <w:rPr>
      <w:b/>
      <w:bCs/>
      <w:smallCaps/>
      <w:color w:val="AD0101" w:themeColor="accent1"/>
      <w:spacing w:val="5"/>
    </w:rPr>
  </w:style>
  <w:style w:type="character" w:styleId="af0">
    <w:name w:val="Book Title"/>
    <w:basedOn w:val="a0"/>
    <w:uiPriority w:val="33"/>
    <w:qFormat/>
    <w:rsid w:val="005F240E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F240E"/>
    <w:pPr>
      <w:outlineLvl w:val="9"/>
    </w:pPr>
  </w:style>
  <w:style w:type="character" w:styleId="af1">
    <w:name w:val="Hyperlink"/>
    <w:uiPriority w:val="99"/>
    <w:unhideWhenUsed/>
    <w:rsid w:val="004714E4"/>
    <w:rPr>
      <w:color w:val="0000FF"/>
      <w:u w:val="single"/>
    </w:rPr>
  </w:style>
  <w:style w:type="paragraph" w:styleId="af2">
    <w:name w:val="Balloon Text"/>
    <w:basedOn w:val="a"/>
    <w:link w:val="Char4"/>
    <w:uiPriority w:val="99"/>
    <w:semiHidden/>
    <w:unhideWhenUsed/>
    <w:rsid w:val="00884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f2"/>
    <w:uiPriority w:val="99"/>
    <w:semiHidden/>
    <w:rsid w:val="008842E2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Char5"/>
    <w:uiPriority w:val="99"/>
    <w:unhideWhenUsed/>
    <w:rsid w:val="00BC2835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f3"/>
    <w:uiPriority w:val="99"/>
    <w:rsid w:val="00BC2835"/>
    <w:rPr>
      <w:rFonts w:ascii="맑은 고딕" w:eastAsia="맑은 고딕" w:hAnsi="맑은 고딕" w:cs="Times New Roman"/>
      <w:sz w:val="20"/>
    </w:rPr>
  </w:style>
  <w:style w:type="paragraph" w:styleId="af4">
    <w:name w:val="footer"/>
    <w:basedOn w:val="a"/>
    <w:link w:val="Char6"/>
    <w:uiPriority w:val="99"/>
    <w:unhideWhenUsed/>
    <w:rsid w:val="00BC2835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f4"/>
    <w:uiPriority w:val="99"/>
    <w:rsid w:val="00BC2835"/>
    <w:rPr>
      <w:rFonts w:ascii="맑은 고딕" w:eastAsia="맑은 고딕" w:hAnsi="맑은 고딕" w:cs="Times New Roman"/>
      <w:sz w:val="20"/>
    </w:rPr>
  </w:style>
  <w:style w:type="table" w:styleId="af5">
    <w:name w:val="Table Grid"/>
    <w:basedOn w:val="a1"/>
    <w:uiPriority w:val="59"/>
    <w:rsid w:val="00926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F61592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rooffice@samsung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ro.asia@sasmung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o.europe@samsung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ro.usa@samsung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semiconductor.samsung.com/sait/event/global-research-outreach/" TargetMode="External"/><Relationship Id="rId14" Type="http://schemas.openxmlformats.org/officeDocument/2006/relationships/hyperlink" Target="https://semiconductor.samsung.com/sait/event/global-research-outreach/" TargetMode="External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E0A20-8320-4977-8503-F4639339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SDSCloud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</dc:creator>
  <cp:lastModifiedBy>김은별/EUNBYEOL KIM</cp:lastModifiedBy>
  <cp:revision>6</cp:revision>
  <dcterms:created xsi:type="dcterms:W3CDTF">2025-08-25T07:08:00Z</dcterms:created>
  <dcterms:modified xsi:type="dcterms:W3CDTF">2026-06-12T07:04:00Z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